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37B12" w:rsidRDefault="00502B25" w:rsidP="0093522D">
      <w:pPr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Non-tenure</w:t>
      </w:r>
      <w:r>
        <w:rPr>
          <w:b/>
          <w:sz w:val="32"/>
          <w:szCs w:val="32"/>
          <w:lang w:eastAsia="ko-KR"/>
        </w:rPr>
        <w:t xml:space="preserve"> track full-time</w:t>
      </w:r>
      <w:r w:rsidR="00437B12" w:rsidRPr="00831E02"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b/>
          <w:sz w:val="32"/>
          <w:szCs w:val="32"/>
          <w:lang w:eastAsia="ko-KR"/>
        </w:rPr>
        <w:t>f</w:t>
      </w:r>
      <w:r w:rsidR="00A65448">
        <w:rPr>
          <w:b/>
          <w:sz w:val="32"/>
          <w:szCs w:val="32"/>
          <w:lang w:eastAsia="ko-KR"/>
        </w:rPr>
        <w:t xml:space="preserve">aculty </w:t>
      </w:r>
      <w:r>
        <w:rPr>
          <w:b/>
          <w:sz w:val="32"/>
          <w:szCs w:val="32"/>
          <w:lang w:eastAsia="ko-KR"/>
        </w:rPr>
        <w:t xml:space="preserve">position in </w:t>
      </w:r>
      <w:r w:rsidR="00C6612D">
        <w:rPr>
          <w:rFonts w:hint="eastAsia"/>
          <w:b/>
          <w:sz w:val="32"/>
          <w:szCs w:val="32"/>
          <w:lang w:eastAsia="ko-KR"/>
        </w:rPr>
        <w:t>Software</w:t>
      </w:r>
      <w:r>
        <w:rPr>
          <w:b/>
          <w:sz w:val="32"/>
          <w:szCs w:val="32"/>
          <w:lang w:eastAsia="ko-KR"/>
        </w:rPr>
        <w:t xml:space="preserve"> &amp; Computer Engineering</w:t>
      </w:r>
      <w:bookmarkStart w:id="0" w:name="_GoBack"/>
      <w:bookmarkEnd w:id="0"/>
    </w:p>
    <w:p w:rsidR="00A65448" w:rsidRPr="00831E02" w:rsidRDefault="00A65448" w:rsidP="0093522D">
      <w:pPr>
        <w:jc w:val="both"/>
        <w:rPr>
          <w:b/>
          <w:sz w:val="32"/>
          <w:szCs w:val="32"/>
          <w:lang w:eastAsia="ko-KR"/>
        </w:rPr>
      </w:pPr>
    </w:p>
    <w:p w:rsidR="00437B12" w:rsidRPr="00831E02" w:rsidRDefault="00437B12" w:rsidP="0093522D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Department of </w:t>
      </w:r>
      <w:r w:rsidR="00C6612D">
        <w:rPr>
          <w:lang w:eastAsia="ko-KR"/>
        </w:rPr>
        <w:t>Software</w:t>
      </w:r>
      <w:r w:rsidR="004076B1">
        <w:rPr>
          <w:lang w:eastAsia="ko-KR"/>
        </w:rPr>
        <w:t xml:space="preserve"> </w:t>
      </w:r>
      <w:r w:rsidRPr="00831E02">
        <w:rPr>
          <w:rFonts w:hint="eastAsia"/>
          <w:lang w:eastAsia="ko-KR"/>
        </w:rPr>
        <w:t>and C</w:t>
      </w:r>
      <w:r w:rsidRPr="00831E02">
        <w:rPr>
          <w:lang w:eastAsia="ko-KR"/>
        </w:rPr>
        <w:t>o</w:t>
      </w:r>
      <w:r w:rsidRPr="00831E02">
        <w:rPr>
          <w:rFonts w:hint="eastAsia"/>
          <w:lang w:eastAsia="ko-KR"/>
        </w:rPr>
        <w:t>mputer Engineering, Ajou Unive</w:t>
      </w:r>
      <w:r w:rsidR="004076B1">
        <w:rPr>
          <w:rFonts w:hint="eastAsia"/>
          <w:lang w:eastAsia="ko-KR"/>
        </w:rPr>
        <w:t xml:space="preserve">rsity is seeking </w:t>
      </w:r>
      <w:r w:rsidR="004076B1">
        <w:rPr>
          <w:lang w:eastAsia="ko-KR"/>
        </w:rPr>
        <w:t>a</w:t>
      </w:r>
      <w:r w:rsidR="004076B1">
        <w:rPr>
          <w:rFonts w:hint="eastAsia"/>
          <w:lang w:eastAsia="ko-KR"/>
        </w:rPr>
        <w:t xml:space="preserve"> non-tenure</w:t>
      </w:r>
      <w:r w:rsidRPr="00831E02">
        <w:rPr>
          <w:rFonts w:hint="eastAsia"/>
          <w:lang w:eastAsia="ko-KR"/>
        </w:rPr>
        <w:t xml:space="preserve"> </w:t>
      </w:r>
      <w:r w:rsidR="004076B1">
        <w:rPr>
          <w:lang w:eastAsia="ko-KR"/>
        </w:rPr>
        <w:t xml:space="preserve">track </w:t>
      </w:r>
      <w:r w:rsidRPr="00831E02">
        <w:rPr>
          <w:rFonts w:hint="eastAsia"/>
          <w:lang w:eastAsia="ko-KR"/>
        </w:rPr>
        <w:t>full-time faculty member at the Assist</w:t>
      </w:r>
      <w:r w:rsidR="004076B1">
        <w:rPr>
          <w:rFonts w:hint="eastAsia"/>
          <w:lang w:eastAsia="ko-KR"/>
        </w:rPr>
        <w:t xml:space="preserve">ant or Associate level in the </w:t>
      </w:r>
      <w:r w:rsidR="004B4A76">
        <w:rPr>
          <w:lang w:eastAsia="ko-KR"/>
        </w:rPr>
        <w:t>field</w:t>
      </w:r>
      <w:r w:rsidRPr="00831E02">
        <w:rPr>
          <w:rFonts w:hint="eastAsia"/>
          <w:lang w:eastAsia="ko-KR"/>
        </w:rPr>
        <w:t xml:space="preserve"> of </w:t>
      </w:r>
      <w:r>
        <w:rPr>
          <w:lang w:eastAsia="ko-KR"/>
        </w:rPr>
        <w:t>“</w:t>
      </w:r>
      <w:r w:rsidR="00C6612D">
        <w:rPr>
          <w:b/>
          <w:lang w:eastAsia="ko-KR"/>
        </w:rPr>
        <w:t>IoT or</w:t>
      </w:r>
      <w:r w:rsidR="00C6612D" w:rsidRPr="00C6612D">
        <w:rPr>
          <w:b/>
          <w:lang w:eastAsia="ko-KR"/>
        </w:rPr>
        <w:t xml:space="preserve"> Intelligent/Autonomous Network Software</w:t>
      </w:r>
      <w:r w:rsidR="00CB5FE8">
        <w:rPr>
          <w:b/>
          <w:lang w:eastAsia="ko-KR"/>
        </w:rPr>
        <w:t>.</w:t>
      </w:r>
      <w:r>
        <w:rPr>
          <w:lang w:eastAsia="ko-KR"/>
        </w:rPr>
        <w:t>”</w:t>
      </w:r>
      <w:r w:rsidRPr="00831E02">
        <w:rPr>
          <w:rFonts w:hint="eastAsia"/>
          <w:lang w:eastAsia="ko-KR"/>
        </w:rPr>
        <w:t xml:space="preserve"> Suwon is a major city (30 minute driving</w:t>
      </w:r>
      <w:r w:rsidR="00C6612D">
        <w:rPr>
          <w:lang w:eastAsia="ko-KR"/>
        </w:rPr>
        <w:t xml:space="preserve"> distance</w:t>
      </w:r>
      <w:r w:rsidRPr="00831E02">
        <w:rPr>
          <w:rFonts w:hint="eastAsia"/>
          <w:lang w:eastAsia="ko-KR"/>
        </w:rPr>
        <w:t xml:space="preserve"> from Seoul) with a population of over a million, and home to Samsung Electronics Co. Ajou University is a fast growing major university and attract</w:t>
      </w:r>
      <w:r w:rsidR="00D80063">
        <w:rPr>
          <w:rFonts w:hint="eastAsia"/>
          <w:lang w:eastAsia="ko-KR"/>
        </w:rPr>
        <w:t>s top 10% high school graduates</w:t>
      </w:r>
      <w:r w:rsidR="00D80063">
        <w:rPr>
          <w:lang w:eastAsia="ko-KR"/>
        </w:rPr>
        <w:t xml:space="preserve"> in Korea.</w:t>
      </w:r>
    </w:p>
    <w:p w:rsidR="00437B12" w:rsidRPr="00831E02" w:rsidRDefault="00437B12" w:rsidP="0093522D">
      <w:pPr>
        <w:jc w:val="both"/>
        <w:rPr>
          <w:lang w:eastAsia="ko-KR"/>
        </w:rPr>
      </w:pP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Institution: Ajou University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Location: Suwon, Korea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Category: Computer </w:t>
      </w:r>
      <w:r w:rsidR="004076B1">
        <w:rPr>
          <w:lang w:eastAsia="ko-KR"/>
        </w:rPr>
        <w:t xml:space="preserve">Software 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Rank: Open (Assistant or </w:t>
      </w:r>
      <w:r w:rsidR="004076B1">
        <w:rPr>
          <w:rFonts w:hint="eastAsia"/>
          <w:lang w:eastAsia="ko-KR"/>
        </w:rPr>
        <w:t>Associate Professor, Non-tenure</w:t>
      </w:r>
      <w:r w:rsidRPr="00831E02">
        <w:rPr>
          <w:rFonts w:hint="eastAsia"/>
          <w:lang w:eastAsia="ko-KR"/>
        </w:rPr>
        <w:t xml:space="preserve"> track)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lang w:eastAsia="ko-KR"/>
        </w:rPr>
        <w:t>Salary</w:t>
      </w:r>
      <w:r w:rsidRPr="00831E02">
        <w:rPr>
          <w:rFonts w:hint="eastAsia"/>
          <w:lang w:eastAsia="ko-KR"/>
        </w:rPr>
        <w:t xml:space="preserve">: Commensurate with experience and qualifications 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Contract period: </w:t>
      </w:r>
      <w:r w:rsidR="001A1961">
        <w:rPr>
          <w:lang w:eastAsia="ko-KR"/>
        </w:rPr>
        <w:t>2</w:t>
      </w:r>
      <w:r w:rsidRPr="00831E02">
        <w:rPr>
          <w:rFonts w:hint="eastAsia"/>
          <w:lang w:eastAsia="ko-KR"/>
        </w:rPr>
        <w:t xml:space="preserve"> years (renewable)</w:t>
      </w:r>
    </w:p>
    <w:p w:rsidR="00437B12" w:rsidRDefault="00437B12" w:rsidP="0093522D">
      <w:pPr>
        <w:ind w:left="142"/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>
        <w:rPr>
          <w:b/>
          <w:lang w:eastAsia="ko-KR"/>
        </w:rPr>
        <w:t>Benefits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Housing Assistance for 3 years</w:t>
      </w:r>
      <w:r w:rsidR="00C6612D">
        <w:t xml:space="preserve"> (for foreign applicants)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National Medical Insurance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Pension coverage (contributory, university pays 50%)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t>Discount at Ajou University Hospital</w:t>
      </w:r>
    </w:p>
    <w:p w:rsidR="00437B12" w:rsidRPr="002D5B1E" w:rsidRDefault="00437B12" w:rsidP="0093522D">
      <w:pPr>
        <w:pStyle w:val="a3"/>
        <w:numPr>
          <w:ilvl w:val="0"/>
          <w:numId w:val="1"/>
        </w:numPr>
        <w:jc w:val="both"/>
      </w:pPr>
      <w:r>
        <w:t>Health Check-up</w:t>
      </w:r>
      <w:r w:rsidRPr="002D5B1E">
        <w:t xml:space="preserve"> (Triennial)</w:t>
      </w:r>
      <w:r w:rsidR="00670B5D" w:rsidRPr="002D5B1E">
        <w:t xml:space="preserve"> </w:t>
      </w:r>
    </w:p>
    <w:p w:rsidR="00437B12" w:rsidRPr="004E44CD" w:rsidRDefault="00437B12" w:rsidP="0093522D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>
        <w:t>R</w:t>
      </w:r>
      <w:r w:rsidRPr="004E44CD">
        <w:rPr>
          <w:shd w:val="clear" w:color="auto" w:fill="FFFFFF"/>
        </w:rPr>
        <w:t>egistration for group insurance contract</w:t>
      </w:r>
    </w:p>
    <w:p w:rsidR="00437B12" w:rsidRPr="004E44CD" w:rsidRDefault="00437B12" w:rsidP="0093522D">
      <w:pPr>
        <w:pStyle w:val="a3"/>
        <w:numPr>
          <w:ilvl w:val="0"/>
          <w:numId w:val="1"/>
        </w:numPr>
        <w:jc w:val="both"/>
      </w:pPr>
      <w:r w:rsidRPr="004E44CD">
        <w:rPr>
          <w:shd w:val="clear" w:color="auto" w:fill="FFFFFF"/>
        </w:rPr>
        <w:t>Welfare Card, etc.</w:t>
      </w:r>
    </w:p>
    <w:p w:rsidR="00437B12" w:rsidRPr="004E44CD" w:rsidRDefault="00437B12" w:rsidP="0093522D">
      <w:pPr>
        <w:ind w:left="142"/>
        <w:jc w:val="both"/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Qualifications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Applicants must have a doctoral degree in the related field.</w:t>
      </w:r>
    </w:p>
    <w:p w:rsidR="00860FA1" w:rsidRDefault="0093522D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D</w:t>
      </w:r>
      <w:r w:rsidR="00C6612D">
        <w:rPr>
          <w:lang w:eastAsia="ko-KR"/>
        </w:rPr>
        <w:t>uring in recent four years (2013</w:t>
      </w:r>
      <w:r>
        <w:rPr>
          <w:lang w:eastAsia="ko-KR"/>
        </w:rPr>
        <w:t>.</w:t>
      </w:r>
      <w:r w:rsidR="00C6612D">
        <w:rPr>
          <w:lang w:eastAsia="ko-KR"/>
        </w:rPr>
        <w:t>10</w:t>
      </w:r>
      <w:r w:rsidR="000F4FCC">
        <w:rPr>
          <w:lang w:eastAsia="ko-KR"/>
        </w:rPr>
        <w:t>.</w:t>
      </w:r>
      <w:r w:rsidR="00C6612D">
        <w:rPr>
          <w:lang w:eastAsia="ko-KR"/>
        </w:rPr>
        <w:t>20-2017</w:t>
      </w:r>
      <w:r>
        <w:rPr>
          <w:lang w:eastAsia="ko-KR"/>
        </w:rPr>
        <w:t>.</w:t>
      </w:r>
      <w:r w:rsidR="00C6612D">
        <w:rPr>
          <w:lang w:eastAsia="ko-KR"/>
        </w:rPr>
        <w:t>10</w:t>
      </w:r>
      <w:r w:rsidR="00F61958">
        <w:rPr>
          <w:lang w:eastAsia="ko-KR"/>
        </w:rPr>
        <w:t>.</w:t>
      </w:r>
      <w:r w:rsidR="000F4FCC">
        <w:rPr>
          <w:rFonts w:hint="eastAsia"/>
          <w:lang w:eastAsia="ko-KR"/>
        </w:rPr>
        <w:t>19</w:t>
      </w:r>
      <w:r>
        <w:rPr>
          <w:lang w:eastAsia="ko-KR"/>
        </w:rPr>
        <w:t xml:space="preserve">), </w:t>
      </w:r>
      <w:r w:rsidR="00A759A3">
        <w:rPr>
          <w:rFonts w:hint="eastAsia"/>
          <w:lang w:eastAsia="ko-KR"/>
        </w:rPr>
        <w:t>applicants should</w:t>
      </w:r>
      <w:r w:rsidR="00E45324">
        <w:rPr>
          <w:rFonts w:hint="eastAsia"/>
          <w:lang w:eastAsia="ko-KR"/>
        </w:rPr>
        <w:t xml:space="preserve"> </w:t>
      </w:r>
      <w:r w:rsidR="00C6612D">
        <w:rPr>
          <w:lang w:eastAsia="ko-KR"/>
        </w:rPr>
        <w:t>meet at least one of the following criteria.</w:t>
      </w:r>
    </w:p>
    <w:p w:rsidR="00E45324" w:rsidRDefault="00E45324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lang w:eastAsia="ko-KR"/>
        </w:rPr>
        <w:t xml:space="preserve">at least </w:t>
      </w:r>
      <w:r w:rsidR="0093522D">
        <w:rPr>
          <w:lang w:eastAsia="ko-KR"/>
        </w:rPr>
        <w:t>four</w:t>
      </w:r>
      <w:r>
        <w:rPr>
          <w:lang w:eastAsia="ko-KR"/>
        </w:rPr>
        <w:t xml:space="preserve"> SCI(E) papers</w:t>
      </w:r>
      <w:r w:rsidR="00A759A3">
        <w:rPr>
          <w:lang w:eastAsia="ko-KR"/>
        </w:rPr>
        <w:t xml:space="preserve">. </w:t>
      </w:r>
      <w:r>
        <w:rPr>
          <w:lang w:eastAsia="ko-KR"/>
        </w:rPr>
        <w:t xml:space="preserve">Applicants should be the first author or </w:t>
      </w:r>
      <w:r w:rsidR="00867F74">
        <w:rPr>
          <w:lang w:eastAsia="ko-KR"/>
        </w:rPr>
        <w:t xml:space="preserve">the corresponding author in more than two papers. </w:t>
      </w:r>
    </w:p>
    <w:p w:rsidR="0093522D" w:rsidRDefault="0093522D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lang w:eastAsia="ko-KR"/>
        </w:rPr>
        <w:t>at least two</w:t>
      </w:r>
      <w:r w:rsidR="00E45324">
        <w:rPr>
          <w:lang w:eastAsia="ko-KR"/>
        </w:rPr>
        <w:t xml:space="preserve"> </w:t>
      </w:r>
      <w:r>
        <w:rPr>
          <w:lang w:eastAsia="ko-KR"/>
        </w:rPr>
        <w:t xml:space="preserve">SCI(E) </w:t>
      </w:r>
      <w:r w:rsidR="00E45324">
        <w:rPr>
          <w:lang w:eastAsia="ko-KR"/>
        </w:rPr>
        <w:t>papers</w:t>
      </w:r>
      <w:r>
        <w:rPr>
          <w:lang w:eastAsia="ko-KR"/>
        </w:rPr>
        <w:t xml:space="preserve"> </w:t>
      </w:r>
      <w:r w:rsidR="00A759A3">
        <w:rPr>
          <w:lang w:eastAsia="ko-KR"/>
        </w:rPr>
        <w:t xml:space="preserve">that is </w:t>
      </w:r>
      <w:r>
        <w:rPr>
          <w:lang w:eastAsia="ko-KR"/>
        </w:rPr>
        <w:t>included in top 50% in JCR IF</w:t>
      </w:r>
      <w:r w:rsidR="00A759A3">
        <w:rPr>
          <w:lang w:eastAsia="ko-KR"/>
        </w:rPr>
        <w:t xml:space="preserve"> </w:t>
      </w:r>
      <w:r>
        <w:rPr>
          <w:lang w:eastAsia="ko-KR"/>
        </w:rPr>
        <w:t>(impact factor</w:t>
      </w:r>
      <w:r w:rsidR="00A759A3">
        <w:rPr>
          <w:lang w:eastAsia="ko-KR"/>
        </w:rPr>
        <w:t xml:space="preserve">). </w:t>
      </w:r>
      <w:r>
        <w:rPr>
          <w:lang w:eastAsia="ko-KR"/>
        </w:rPr>
        <w:t xml:space="preserve">Applicants should be the first author or </w:t>
      </w:r>
      <w:r w:rsidR="00867F74">
        <w:rPr>
          <w:lang w:eastAsia="ko-KR"/>
        </w:rPr>
        <w:t>the corresponding author in more than one paper.</w:t>
      </w:r>
    </w:p>
    <w:p w:rsidR="00E45324" w:rsidRPr="00831E02" w:rsidRDefault="0093522D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lang w:eastAsia="ko-KR"/>
        </w:rPr>
        <w:t xml:space="preserve">at least a paper that is published in ACM/IEEE transactions series. Applicants should be the first author or </w:t>
      </w:r>
      <w:r w:rsidR="00867F74">
        <w:rPr>
          <w:lang w:eastAsia="ko-KR"/>
        </w:rPr>
        <w:t>the corresponding author</w:t>
      </w:r>
      <w:r w:rsidR="00C6612D">
        <w:rPr>
          <w:lang w:eastAsia="ko-KR"/>
        </w:rPr>
        <w:t xml:space="preserve"> of this paper</w:t>
      </w:r>
      <w:r w:rsidR="00867F74">
        <w:rPr>
          <w:lang w:eastAsia="ko-KR"/>
        </w:rPr>
        <w:t>.</w:t>
      </w:r>
    </w:p>
    <w:p w:rsidR="00437B12" w:rsidRPr="0093522D" w:rsidRDefault="00437B12" w:rsidP="0093522D">
      <w:pPr>
        <w:pStyle w:val="a3"/>
        <w:ind w:left="502"/>
        <w:jc w:val="both"/>
        <w:rPr>
          <w:lang w:eastAsia="ko-KR"/>
        </w:rPr>
      </w:pPr>
    </w:p>
    <w:p w:rsidR="00437B12" w:rsidRDefault="00437B12" w:rsidP="0093522D">
      <w:pPr>
        <w:jc w:val="both"/>
        <w:rPr>
          <w:lang w:eastAsia="ko-KR"/>
        </w:rPr>
      </w:pPr>
    </w:p>
    <w:p w:rsidR="00C6612D" w:rsidRDefault="00C6612D" w:rsidP="0093522D">
      <w:pPr>
        <w:jc w:val="both"/>
        <w:rPr>
          <w:lang w:eastAsia="ko-KR"/>
        </w:rPr>
      </w:pPr>
    </w:p>
    <w:p w:rsidR="00C6612D" w:rsidRPr="00831E02" w:rsidRDefault="00C6612D" w:rsidP="0093522D">
      <w:pPr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Responsibilities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C6612D" w:rsidRDefault="00437B12" w:rsidP="00C6612D">
      <w:pPr>
        <w:pStyle w:val="a3"/>
        <w:numPr>
          <w:ilvl w:val="0"/>
          <w:numId w:val="8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lastRenderedPageBreak/>
        <w:t>Teach</w:t>
      </w:r>
      <w:r w:rsidR="00507E39">
        <w:rPr>
          <w:lang w:eastAsia="ko-KR"/>
        </w:rPr>
        <w:t xml:space="preserve">ing six </w:t>
      </w:r>
      <w:r w:rsidR="00C6612D">
        <w:rPr>
          <w:lang w:eastAsia="ko-KR"/>
        </w:rPr>
        <w:t>credits per year and maintain</w:t>
      </w:r>
      <w:r w:rsidR="00507E39">
        <w:rPr>
          <w:lang w:eastAsia="ko-KR"/>
        </w:rPr>
        <w:t xml:space="preserve"> office </w:t>
      </w:r>
      <w:r w:rsidR="00C6612D">
        <w:rPr>
          <w:lang w:eastAsia="ko-KR"/>
        </w:rPr>
        <w:t>h</w:t>
      </w:r>
      <w:r w:rsidR="00507E39">
        <w:rPr>
          <w:lang w:eastAsia="ko-KR"/>
        </w:rPr>
        <w:t xml:space="preserve">ours. </w:t>
      </w:r>
    </w:p>
    <w:p w:rsidR="00437B12" w:rsidRPr="00831E02" w:rsidRDefault="00C6612D" w:rsidP="00C6612D">
      <w:pPr>
        <w:pStyle w:val="a3"/>
        <w:numPr>
          <w:ilvl w:val="0"/>
          <w:numId w:val="8"/>
        </w:numPr>
        <w:jc w:val="both"/>
        <w:rPr>
          <w:lang w:eastAsia="ko-KR"/>
        </w:rPr>
      </w:pPr>
      <w:r>
        <w:rPr>
          <w:lang w:eastAsia="ko-KR"/>
        </w:rPr>
        <w:t>For this position, r</w:t>
      </w:r>
      <w:r w:rsidR="00507E39">
        <w:rPr>
          <w:lang w:eastAsia="ko-KR"/>
        </w:rPr>
        <w:t>esearch is more emphasized than teaching.</w:t>
      </w:r>
    </w:p>
    <w:p w:rsidR="00437B12" w:rsidRPr="00C6612D" w:rsidRDefault="00437B12" w:rsidP="0093522D">
      <w:pPr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 xml:space="preserve">Application 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Pr="00831E02" w:rsidRDefault="00437B12" w:rsidP="0093522D">
      <w:pPr>
        <w:pStyle w:val="a3"/>
        <w:numPr>
          <w:ilvl w:val="0"/>
          <w:numId w:val="2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 w:rsidR="00C6612D">
        <w:rPr>
          <w:lang w:eastAsia="ko-KR"/>
        </w:rPr>
        <w:t>8</w:t>
      </w:r>
      <w:r w:rsidRPr="00831E02">
        <w:rPr>
          <w:rFonts w:hint="eastAsia"/>
          <w:lang w:eastAsia="ko-KR"/>
        </w:rPr>
        <w:t xml:space="preserve"> </w:t>
      </w:r>
      <w:r w:rsidR="00C6612D">
        <w:rPr>
          <w:lang w:eastAsia="ko-KR"/>
        </w:rPr>
        <w:t>Spring</w:t>
      </w:r>
      <w:r w:rsidRPr="00831E02">
        <w:rPr>
          <w:rFonts w:hint="eastAsia"/>
          <w:lang w:eastAsia="ko-KR"/>
        </w:rPr>
        <w:t xml:space="preserve">) Application for faculty position </w:t>
      </w:r>
    </w:p>
    <w:p w:rsidR="00437B12" w:rsidRPr="00831E02" w:rsidRDefault="00437B12" w:rsidP="0093522D">
      <w:pPr>
        <w:jc w:val="both"/>
        <w:rPr>
          <w:lang w:eastAsia="ko-KR"/>
        </w:rPr>
      </w:pPr>
    </w:p>
    <w:p w:rsidR="00507E39" w:rsidRDefault="00507E39" w:rsidP="00507E39">
      <w:pPr>
        <w:jc w:val="both"/>
        <w:rPr>
          <w:b/>
          <w:sz w:val="32"/>
        </w:rPr>
      </w:pPr>
      <w:r w:rsidRPr="00E550D8">
        <w:rPr>
          <w:rFonts w:hint="eastAsia"/>
          <w:b/>
          <w:sz w:val="32"/>
          <w:u w:val="single"/>
        </w:rPr>
        <w:t>How to Apply</w:t>
      </w:r>
      <w:r>
        <w:rPr>
          <w:b/>
          <w:sz w:val="32"/>
          <w:u w:val="single"/>
        </w:rPr>
        <w:br/>
      </w:r>
    </w:p>
    <w:p w:rsidR="00507E39" w:rsidRDefault="00507E39" w:rsidP="00507E39">
      <w:pPr>
        <w:jc w:val="both"/>
        <w:rPr>
          <w:b/>
        </w:rPr>
      </w:pPr>
      <w:r>
        <w:rPr>
          <w:rFonts w:hint="eastAsia"/>
          <w:b/>
        </w:rPr>
        <w:t>Required Documents:</w:t>
      </w:r>
    </w:p>
    <w:p w:rsidR="00507E39" w:rsidRPr="001E2C2D" w:rsidRDefault="00507E39" w:rsidP="00507E39">
      <w:pPr>
        <w:jc w:val="both"/>
        <w:rPr>
          <w:b/>
        </w:rPr>
      </w:pP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University Application Form (Provided</w:t>
      </w:r>
      <w:r>
        <w:t xml:space="preserve"> in the bottom of this document</w:t>
      </w:r>
      <w:r>
        <w:rPr>
          <w:rFonts w:hint="eastAsia"/>
        </w:rPr>
        <w:t>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t>Curriculum vitae (in free form)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Copy of Passport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Copies of relevant Degrees and Diplomas (Certificates)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 xml:space="preserve">Copy of </w:t>
      </w:r>
      <w:r>
        <w:t xml:space="preserve">Official </w:t>
      </w:r>
      <w:r>
        <w:rPr>
          <w:rFonts w:hint="eastAsia"/>
        </w:rPr>
        <w:t>Transcripts</w:t>
      </w:r>
    </w:p>
    <w:p w:rsidR="00507E39" w:rsidRPr="00E550D8" w:rsidRDefault="00507E39" w:rsidP="00507E39">
      <w:pPr>
        <w:jc w:val="both"/>
        <w:rPr>
          <w:b/>
          <w:sz w:val="32"/>
        </w:rPr>
      </w:pPr>
    </w:p>
    <w:p w:rsidR="00507E39" w:rsidRPr="00B85008" w:rsidRDefault="00507E39" w:rsidP="00507E39">
      <w:pPr>
        <w:widowControl/>
        <w:jc w:val="both"/>
        <w:rPr>
          <w:color w:val="FF0000"/>
        </w:rPr>
      </w:pPr>
      <w:r w:rsidRPr="00B85008">
        <w:rPr>
          <w:rFonts w:hint="eastAsia"/>
          <w:b/>
          <w:color w:val="FF0000"/>
        </w:rPr>
        <w:t>Application Procedure:</w:t>
      </w:r>
      <w:r w:rsidRPr="00B85008">
        <w:rPr>
          <w:rFonts w:hint="eastAsia"/>
          <w:color w:val="FF0000"/>
        </w:rPr>
        <w:t xml:space="preserve">  </w:t>
      </w:r>
    </w:p>
    <w:p w:rsidR="00507E39" w:rsidRPr="00B85008" w:rsidRDefault="00507E39" w:rsidP="00507E39">
      <w:pPr>
        <w:widowControl/>
        <w:jc w:val="both"/>
        <w:rPr>
          <w:color w:val="FF0000"/>
        </w:rPr>
      </w:pPr>
    </w:p>
    <w:p w:rsidR="00507E39" w:rsidRPr="00B85008" w:rsidRDefault="00507E39" w:rsidP="00507E39">
      <w:pPr>
        <w:widowControl/>
        <w:jc w:val="both"/>
        <w:rPr>
          <w:color w:val="FF0000"/>
        </w:rPr>
      </w:pPr>
      <w:r w:rsidRPr="00B85008">
        <w:rPr>
          <w:rFonts w:hint="eastAsia"/>
          <w:color w:val="FF0000"/>
        </w:rPr>
        <w:t xml:space="preserve">Submit </w:t>
      </w:r>
      <w:r w:rsidRPr="00B85008">
        <w:rPr>
          <w:color w:val="FF0000"/>
        </w:rPr>
        <w:t>the required</w:t>
      </w:r>
      <w:r w:rsidRPr="00B85008">
        <w:rPr>
          <w:rFonts w:hint="eastAsia"/>
          <w:color w:val="FF0000"/>
        </w:rPr>
        <w:t xml:space="preserve"> documents</w:t>
      </w:r>
      <w:r w:rsidRPr="00B85008">
        <w:rPr>
          <w:color w:val="FF0000"/>
        </w:rPr>
        <w:t xml:space="preserve"> in the above</w:t>
      </w:r>
      <w:r w:rsidRPr="00B85008">
        <w:rPr>
          <w:rFonts w:hint="eastAsia"/>
          <w:color w:val="FF0000"/>
        </w:rPr>
        <w:t xml:space="preserve"> by</w:t>
      </w:r>
      <w:r w:rsidRPr="00B85008">
        <w:rPr>
          <w:color w:val="FF0000"/>
        </w:rPr>
        <w:t xml:space="preserve"> e-</w:t>
      </w:r>
      <w:r w:rsidRPr="00B85008">
        <w:rPr>
          <w:rFonts w:hint="eastAsia"/>
          <w:color w:val="FF0000"/>
        </w:rPr>
        <w:t>mail, mail or deliver</w:t>
      </w:r>
      <w:r w:rsidRPr="00B85008">
        <w:rPr>
          <w:color w:val="FF0000"/>
        </w:rPr>
        <w:t>ing</w:t>
      </w:r>
      <w:r w:rsidRPr="00B85008">
        <w:rPr>
          <w:rFonts w:hint="eastAsia"/>
          <w:color w:val="FF0000"/>
        </w:rPr>
        <w:t xml:space="preserve"> them in person to </w:t>
      </w:r>
      <w:r w:rsidRPr="00B85008">
        <w:rPr>
          <w:color w:val="FF0000"/>
        </w:rPr>
        <w:t xml:space="preserve">the </w:t>
      </w:r>
      <w:r w:rsidR="00724942" w:rsidRPr="00B85008">
        <w:rPr>
          <w:color w:val="FF0000"/>
        </w:rPr>
        <w:t>Software</w:t>
      </w:r>
      <w:r w:rsidRPr="00B85008">
        <w:rPr>
          <w:color w:val="FF0000"/>
        </w:rPr>
        <w:t xml:space="preserve"> &amp;</w:t>
      </w:r>
      <w:r w:rsidR="00C620F0" w:rsidRPr="00B85008">
        <w:rPr>
          <w:color w:val="FF0000"/>
        </w:rPr>
        <w:t xml:space="preserve"> Computer Engineering (Padal Hall</w:t>
      </w:r>
      <w:r w:rsidRPr="00B85008">
        <w:rPr>
          <w:color w:val="FF0000"/>
        </w:rPr>
        <w:t xml:space="preserve"> </w:t>
      </w:r>
      <w:r w:rsidRPr="00B85008">
        <w:rPr>
          <w:rFonts w:hint="eastAsia"/>
          <w:color w:val="FF0000"/>
        </w:rPr>
        <w:t>#</w:t>
      </w:r>
      <w:r w:rsidRPr="00B85008">
        <w:rPr>
          <w:color w:val="FF0000"/>
        </w:rPr>
        <w:t xml:space="preserve"> 408-1</w:t>
      </w:r>
      <w:r w:rsidRPr="00B85008">
        <w:rPr>
          <w:rFonts w:hint="eastAsia"/>
          <w:color w:val="FF0000"/>
        </w:rPr>
        <w:t>, K</w:t>
      </w:r>
      <w:r w:rsidRPr="00B85008">
        <w:rPr>
          <w:color w:val="FF0000"/>
        </w:rPr>
        <w:t>a</w:t>
      </w:r>
      <w:r w:rsidR="00C620F0" w:rsidRPr="00B85008">
        <w:rPr>
          <w:color w:val="FF0000"/>
        </w:rPr>
        <w:t>ng</w:t>
      </w:r>
      <w:r w:rsidRPr="00B85008">
        <w:rPr>
          <w:rFonts w:hint="eastAsia"/>
          <w:color w:val="FF0000"/>
        </w:rPr>
        <w:t>-J</w:t>
      </w:r>
      <w:r w:rsidR="00C620F0" w:rsidRPr="00B85008">
        <w:rPr>
          <w:color w:val="FF0000"/>
        </w:rPr>
        <w:t>un</w:t>
      </w:r>
      <w:r w:rsidRPr="00B85008">
        <w:rPr>
          <w:rFonts w:hint="eastAsia"/>
          <w:color w:val="FF0000"/>
        </w:rPr>
        <w:t xml:space="preserve"> </w:t>
      </w:r>
      <w:r w:rsidR="00C620F0" w:rsidRPr="00B85008">
        <w:rPr>
          <w:color w:val="FF0000"/>
        </w:rPr>
        <w:t>Lee</w:t>
      </w:r>
      <w:r w:rsidRPr="00B85008">
        <w:rPr>
          <w:rFonts w:hint="eastAsia"/>
          <w:color w:val="FF0000"/>
        </w:rPr>
        <w:t>) at Ajou University</w:t>
      </w:r>
    </w:p>
    <w:p w:rsidR="00507E39" w:rsidRPr="00B85008" w:rsidRDefault="00507E39" w:rsidP="00507E39">
      <w:pPr>
        <w:widowControl/>
        <w:jc w:val="both"/>
        <w:rPr>
          <w:color w:val="FF0000"/>
        </w:rPr>
      </w:pPr>
    </w:p>
    <w:p w:rsidR="00507E39" w:rsidRPr="00B85008" w:rsidRDefault="00507E39" w:rsidP="00C620F0">
      <w:pPr>
        <w:widowControl/>
        <w:numPr>
          <w:ilvl w:val="1"/>
          <w:numId w:val="6"/>
        </w:numPr>
        <w:jc w:val="both"/>
        <w:rPr>
          <w:color w:val="FF0000"/>
        </w:rPr>
      </w:pPr>
      <w:r w:rsidRPr="00B85008">
        <w:rPr>
          <w:color w:val="FF0000"/>
          <w:lang w:eastAsia="ko-KR"/>
        </w:rPr>
        <w:t>E</w:t>
      </w:r>
      <w:r w:rsidRPr="00B85008">
        <w:rPr>
          <w:rFonts w:hint="eastAsia"/>
          <w:color w:val="FF0000"/>
          <w:lang w:eastAsia="ko-KR"/>
        </w:rPr>
        <w:t>-</w:t>
      </w:r>
      <w:r w:rsidRPr="00B85008">
        <w:rPr>
          <w:color w:val="FF0000"/>
          <w:lang w:eastAsia="ko-KR"/>
        </w:rPr>
        <w:t xml:space="preserve">mail: </w:t>
      </w:r>
      <w:r w:rsidRPr="00B85008">
        <w:rPr>
          <w:color w:val="FF0000"/>
        </w:rPr>
        <w:t xml:space="preserve">Mr. </w:t>
      </w:r>
      <w:r w:rsidR="001103EF" w:rsidRPr="00B85008">
        <w:rPr>
          <w:color w:val="FF0000"/>
        </w:rPr>
        <w:t>Kang-Jun Lee</w:t>
      </w:r>
      <w:r w:rsidRPr="00B85008">
        <w:rPr>
          <w:color w:val="FF0000"/>
        </w:rPr>
        <w:t xml:space="preserve"> (</w:t>
      </w:r>
      <w:hyperlink r:id="rId8" w:history="1">
        <w:r w:rsidR="00C620F0" w:rsidRPr="00B85008">
          <w:rPr>
            <w:rStyle w:val="a6"/>
            <w:color w:val="FF0000"/>
          </w:rPr>
          <w:t>lkj8800@ajou.ac.kr</w:t>
        </w:r>
      </w:hyperlink>
      <w:r w:rsidRPr="00B85008">
        <w:rPr>
          <w:color w:val="FF0000"/>
        </w:rPr>
        <w:t>)</w:t>
      </w:r>
    </w:p>
    <w:p w:rsidR="00507E39" w:rsidRPr="00B85008" w:rsidRDefault="00507E39" w:rsidP="00507E39">
      <w:pPr>
        <w:widowControl/>
        <w:numPr>
          <w:ilvl w:val="1"/>
          <w:numId w:val="6"/>
        </w:numPr>
        <w:jc w:val="both"/>
        <w:rPr>
          <w:color w:val="FF0000"/>
        </w:rPr>
      </w:pPr>
      <w:r w:rsidRPr="00B85008">
        <w:rPr>
          <w:color w:val="FF0000"/>
        </w:rPr>
        <w:t>Mailing Address: Mr. Ka</w:t>
      </w:r>
      <w:r w:rsidR="00C620F0" w:rsidRPr="00B85008">
        <w:rPr>
          <w:color w:val="FF0000"/>
        </w:rPr>
        <w:t>ng-Jun Lee</w:t>
      </w:r>
      <w:r w:rsidRPr="00B85008">
        <w:rPr>
          <w:color w:val="FF0000"/>
        </w:rPr>
        <w:t>, Department of</w:t>
      </w:r>
      <w:r w:rsidR="00C620F0" w:rsidRPr="00B85008">
        <w:rPr>
          <w:color w:val="FF0000"/>
        </w:rPr>
        <w:t xml:space="preserve"> Software</w:t>
      </w:r>
      <w:r w:rsidRPr="00B85008">
        <w:rPr>
          <w:color w:val="FF0000"/>
        </w:rPr>
        <w:t xml:space="preserve"> &amp; Computer Engineering in Ajou University, Worldcup-ro 206, Yeongtong-gu, Suwon-si, Gyeonggi-do, </w:t>
      </w:r>
      <w:r w:rsidR="00C620F0" w:rsidRPr="00B85008">
        <w:rPr>
          <w:color w:val="FF0000"/>
        </w:rPr>
        <w:t>16499</w:t>
      </w:r>
      <w:r w:rsidRPr="00B85008">
        <w:rPr>
          <w:color w:val="FF0000"/>
        </w:rPr>
        <w:t xml:space="preserve">, KOREA </w:t>
      </w:r>
    </w:p>
    <w:p w:rsidR="00507E39" w:rsidRDefault="00507E39" w:rsidP="00507E39">
      <w:pPr>
        <w:widowControl/>
        <w:numPr>
          <w:ilvl w:val="1"/>
          <w:numId w:val="6"/>
        </w:numPr>
        <w:jc w:val="both"/>
        <w:rPr>
          <w:color w:val="FF0000"/>
        </w:rPr>
      </w:pPr>
      <w:r w:rsidRPr="00B85008">
        <w:rPr>
          <w:color w:val="FF0000"/>
        </w:rPr>
        <w:t>Phone: (031-219-24</w:t>
      </w:r>
      <w:r w:rsidR="00C620F0" w:rsidRPr="00B85008">
        <w:rPr>
          <w:color w:val="FF0000"/>
        </w:rPr>
        <w:t>46 or +82-31-219-2446</w:t>
      </w:r>
      <w:r w:rsidRPr="00B85008">
        <w:rPr>
          <w:color w:val="FF0000"/>
        </w:rPr>
        <w:t>)</w:t>
      </w:r>
    </w:p>
    <w:p w:rsidR="00462DA3" w:rsidRDefault="00462DA3" w:rsidP="00462DA3">
      <w:pPr>
        <w:widowControl/>
        <w:jc w:val="both"/>
        <w:rPr>
          <w:rFonts w:asciiTheme="majorHAnsi" w:eastAsiaTheme="majorHAnsi" w:hAnsiTheme="majorHAnsi"/>
          <w:color w:val="FF0000"/>
          <w:lang w:eastAsia="ko-KR"/>
        </w:rPr>
      </w:pPr>
    </w:p>
    <w:p w:rsidR="00462DA3" w:rsidRPr="00462DA3" w:rsidRDefault="00462DA3" w:rsidP="00462DA3">
      <w:pPr>
        <w:widowControl/>
        <w:jc w:val="both"/>
        <w:rPr>
          <w:rFonts w:asciiTheme="majorHAnsi" w:eastAsiaTheme="majorHAnsi" w:hAnsiTheme="majorHAnsi"/>
          <w:color w:val="FF0000"/>
          <w:lang w:eastAsia="ko-KR"/>
        </w:rPr>
      </w:pPr>
      <w:r w:rsidRPr="00462DA3">
        <w:rPr>
          <w:rFonts w:asciiTheme="majorHAnsi" w:eastAsiaTheme="majorHAnsi" w:hAnsiTheme="majorHAnsi"/>
          <w:color w:val="FF0000"/>
          <w:lang w:eastAsia="ko-KR"/>
        </w:rPr>
        <w:t>[</w:t>
      </w:r>
      <w:r w:rsidRPr="00462DA3">
        <w:rPr>
          <w:rFonts w:asciiTheme="majorHAnsi" w:eastAsiaTheme="majorHAnsi" w:hAnsiTheme="majorHAnsi" w:hint="eastAsia"/>
          <w:color w:val="FF0000"/>
          <w:lang w:eastAsia="ko-KR"/>
        </w:rPr>
        <w:t>한국인의 경우,</w:t>
      </w:r>
      <w:r w:rsidRPr="00462DA3">
        <w:rPr>
          <w:rFonts w:asciiTheme="majorHAnsi" w:eastAsiaTheme="majorHAnsi" w:hAnsiTheme="majorHAnsi"/>
          <w:color w:val="FF0000"/>
          <w:lang w:eastAsia="ko-KR"/>
        </w:rPr>
        <w:t xml:space="preserve"> </w:t>
      </w:r>
      <w:r w:rsidRPr="00462DA3">
        <w:rPr>
          <w:rFonts w:asciiTheme="majorHAnsi" w:eastAsiaTheme="majorHAnsi" w:hAnsiTheme="majorHAnsi" w:hint="eastAsia"/>
          <w:color w:val="FF0000"/>
          <w:lang w:eastAsia="ko-KR"/>
        </w:rPr>
        <w:t>첨부 지원서</w:t>
      </w:r>
      <w:r>
        <w:rPr>
          <w:rFonts w:asciiTheme="majorHAnsi" w:eastAsiaTheme="majorHAnsi" w:hAnsiTheme="majorHAnsi" w:hint="eastAsia"/>
          <w:color w:val="FF0000"/>
          <w:lang w:eastAsia="ko-KR"/>
        </w:rPr>
        <w:t xml:space="preserve">를 작성하지 마시고 온라인 </w:t>
      </w:r>
      <w:r>
        <w:rPr>
          <w:rFonts w:asciiTheme="majorHAnsi" w:eastAsiaTheme="majorHAnsi" w:hAnsiTheme="majorHAnsi"/>
          <w:color w:val="FF0000"/>
          <w:lang w:eastAsia="ko-KR"/>
        </w:rPr>
        <w:t xml:space="preserve">POOL </w:t>
      </w:r>
      <w:r>
        <w:rPr>
          <w:rFonts w:asciiTheme="majorHAnsi" w:eastAsiaTheme="majorHAnsi" w:hAnsiTheme="majorHAnsi" w:hint="eastAsia"/>
          <w:color w:val="FF0000"/>
          <w:lang w:eastAsia="ko-KR"/>
        </w:rPr>
        <w:t>시스템에 입력하여 주시기 바랍니다.</w:t>
      </w:r>
      <w:r>
        <w:rPr>
          <w:rFonts w:asciiTheme="majorHAnsi" w:eastAsiaTheme="majorHAnsi" w:hAnsiTheme="majorHAnsi"/>
          <w:color w:val="FF0000"/>
          <w:lang w:eastAsia="ko-KR"/>
        </w:rPr>
        <w:t xml:space="preserve"> (</w:t>
      </w:r>
      <w:r>
        <w:rPr>
          <w:rFonts w:asciiTheme="majorHAnsi" w:eastAsiaTheme="majorHAnsi" w:hAnsiTheme="majorHAnsi" w:hint="eastAsia"/>
          <w:color w:val="FF0000"/>
          <w:lang w:eastAsia="ko-KR"/>
        </w:rPr>
        <w:t>지원서 외 별도 자료는 우편 또는 방문 제출)</w:t>
      </w:r>
      <w:r>
        <w:rPr>
          <w:rFonts w:asciiTheme="majorHAnsi" w:eastAsiaTheme="majorHAnsi" w:hAnsiTheme="majorHAnsi"/>
          <w:color w:val="FF0000"/>
          <w:lang w:eastAsia="ko-KR"/>
        </w:rPr>
        <w:t>]</w:t>
      </w:r>
    </w:p>
    <w:p w:rsidR="00507E39" w:rsidRPr="00C620F0" w:rsidRDefault="00507E39" w:rsidP="00507E39">
      <w:pPr>
        <w:widowControl/>
        <w:ind w:left="1200"/>
        <w:jc w:val="both"/>
        <w:rPr>
          <w:lang w:eastAsia="ko-KR"/>
        </w:rPr>
      </w:pPr>
    </w:p>
    <w:p w:rsidR="00507E39" w:rsidRDefault="00507E39" w:rsidP="00507E39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For further information please contact:</w:t>
      </w:r>
    </w:p>
    <w:p w:rsidR="00507E39" w:rsidRPr="00831E02" w:rsidRDefault="00507E39" w:rsidP="00507E39">
      <w:pPr>
        <w:rPr>
          <w:b/>
          <w:lang w:eastAsia="ko-KR"/>
        </w:rPr>
      </w:pPr>
    </w:p>
    <w:p w:rsidR="00507E39" w:rsidRDefault="00507E39" w:rsidP="00724942">
      <w:pPr>
        <w:ind w:left="283" w:hangingChars="118" w:hanging="283"/>
        <w:jc w:val="both"/>
      </w:pPr>
      <w:r>
        <w:rPr>
          <w:lang w:eastAsia="ko-KR"/>
        </w:rPr>
        <w:t>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furth</w:t>
      </w:r>
      <w:r w:rsidRPr="00E15E09">
        <w:rPr>
          <w:lang w:eastAsia="ko-KR"/>
        </w:rPr>
        <w:t xml:space="preserve">er </w:t>
      </w:r>
      <w:r w:rsidRPr="00E15E09">
        <w:rPr>
          <w:rFonts w:hint="eastAsia"/>
          <w:lang w:eastAsia="ko-KR"/>
        </w:rPr>
        <w:t xml:space="preserve">questions </w:t>
      </w:r>
      <w:r w:rsidRPr="00E15E09">
        <w:t xml:space="preserve">concerning this position, you can contact Prof. </w:t>
      </w:r>
      <w:r w:rsidR="00724942" w:rsidRPr="00E15E09">
        <w:t>Young-Bae Ko (</w:t>
      </w:r>
      <w:hyperlink r:id="rId9" w:history="1">
        <w:r w:rsidR="00724942" w:rsidRPr="00E15E09">
          <w:rPr>
            <w:rStyle w:val="a6"/>
            <w:color w:val="auto"/>
          </w:rPr>
          <w:t>youngko@ajou.ac.kr</w:t>
        </w:r>
      </w:hyperlink>
      <w:r w:rsidR="00724942">
        <w:t>)</w:t>
      </w:r>
      <w:r w:rsidR="00E15E09">
        <w:t>, the department chair.</w:t>
      </w:r>
    </w:p>
    <w:p w:rsidR="00507E39" w:rsidRPr="001B3593" w:rsidRDefault="00507E39" w:rsidP="00507E39">
      <w:pPr>
        <w:jc w:val="both"/>
      </w:pPr>
    </w:p>
    <w:p w:rsidR="00507E39" w:rsidRPr="00C85F54" w:rsidRDefault="00507E39" w:rsidP="00507E39">
      <w:pPr>
        <w:widowControl/>
        <w:spacing w:after="200" w:line="276" w:lineRule="auto"/>
        <w:jc w:val="both"/>
        <w:rPr>
          <w:b/>
          <w:lang w:eastAsia="ko-KR"/>
        </w:rPr>
      </w:pPr>
      <w:r w:rsidRPr="00C85F54">
        <w:rPr>
          <w:rFonts w:hint="eastAsia"/>
          <w:b/>
          <w:lang w:eastAsia="ko-KR"/>
        </w:rPr>
        <w:t>Application deadline</w:t>
      </w:r>
    </w:p>
    <w:p w:rsidR="00507E39" w:rsidRPr="00D30B7C" w:rsidRDefault="00724942" w:rsidP="00507E39">
      <w:pPr>
        <w:rPr>
          <w:color w:val="FF0000"/>
        </w:rPr>
      </w:pPr>
      <w:r w:rsidRPr="00D30B7C">
        <w:rPr>
          <w:color w:val="FF0000"/>
          <w:lang w:eastAsia="ko-KR"/>
        </w:rPr>
        <w:t>October 19, 2017</w:t>
      </w:r>
      <w:r w:rsidR="00EF7A1D">
        <w:rPr>
          <w:color w:val="FF0000"/>
          <w:lang w:eastAsia="ko-KR"/>
        </w:rPr>
        <w:t>, 12:00</w:t>
      </w:r>
    </w:p>
    <w:p w:rsidR="00507E39" w:rsidRDefault="00507E39" w:rsidP="00507E39">
      <w:pPr>
        <w:widowControl/>
        <w:spacing w:after="200" w:line="276" w:lineRule="auto"/>
        <w:jc w:val="both"/>
      </w:pPr>
      <w:r>
        <w:t xml:space="preserve">Interviews will be held soon after </w:t>
      </w:r>
      <w:r w:rsidR="00E15E09">
        <w:t>the deadline.</w:t>
      </w:r>
    </w:p>
    <w:p w:rsidR="00993366" w:rsidRDefault="00507E39" w:rsidP="00993366">
      <w:pPr>
        <w:widowControl/>
        <w:tabs>
          <w:tab w:val="left" w:pos="9026"/>
        </w:tabs>
        <w:spacing w:line="432" w:lineRule="auto"/>
        <w:ind w:right="-188"/>
        <w:rPr>
          <w:rFonts w:eastAsia="굴림체"/>
          <w:b/>
          <w:bCs/>
          <w:snapToGrid/>
          <w:color w:val="000000"/>
          <w:sz w:val="30"/>
          <w:szCs w:val="30"/>
        </w:rPr>
      </w:pPr>
      <w:r>
        <w:br w:type="page"/>
      </w:r>
      <w:r w:rsidR="00993366">
        <w:rPr>
          <w:noProof/>
          <w:lang w:eastAsia="ko-KR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66">
        <w:rPr>
          <w:rFonts w:eastAsia="굴림체"/>
          <w:b/>
          <w:bCs/>
          <w:color w:val="000000"/>
          <w:sz w:val="30"/>
          <w:szCs w:val="30"/>
        </w:rPr>
        <w:t xml:space="preserve">(2018 </w:t>
      </w:r>
      <w:r w:rsidR="00993366">
        <w:rPr>
          <w:rFonts w:eastAsia="굴림체"/>
          <w:b/>
          <w:bCs/>
          <w:color w:val="000000"/>
          <w:sz w:val="30"/>
          <w:szCs w:val="30"/>
          <w:lang w:eastAsia="ko-KR"/>
        </w:rPr>
        <w:t>Spring</w:t>
      </w:r>
      <w:r w:rsidR="00993366"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993366" w:rsidRDefault="00993366" w:rsidP="00993366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197"/>
        <w:gridCol w:w="709"/>
        <w:gridCol w:w="181"/>
        <w:gridCol w:w="219"/>
        <w:gridCol w:w="613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492"/>
        <w:gridCol w:w="85"/>
        <w:gridCol w:w="77"/>
        <w:gridCol w:w="937"/>
        <w:gridCol w:w="53"/>
        <w:gridCol w:w="106"/>
        <w:gridCol w:w="134"/>
        <w:gridCol w:w="1626"/>
      </w:tblGrid>
      <w:tr w:rsidR="00993366" w:rsidTr="00993366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21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2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Photograph</w:t>
            </w:r>
          </w:p>
          <w:p w:rsidR="00993366" w:rsidRDefault="00993366">
            <w:pPr>
              <w:spacing w:line="0" w:lineRule="atLeast"/>
              <w:jc w:val="center"/>
              <w:rPr>
                <w:kern w:val="2"/>
                <w:szCs w:val="16"/>
              </w:rPr>
            </w:pPr>
            <w:r>
              <w:rPr>
                <w:kern w:val="2"/>
                <w:szCs w:val="16"/>
              </w:rPr>
              <w:t>(3cm x 4cm)</w:t>
            </w:r>
          </w:p>
          <w:p w:rsidR="00993366" w:rsidRDefault="00993366">
            <w:pPr>
              <w:spacing w:line="0" w:lineRule="atLeast"/>
              <w:jc w:val="center"/>
              <w:rPr>
                <w:kern w:val="2"/>
                <w:szCs w:val="16"/>
              </w:rPr>
            </w:pPr>
            <w:r>
              <w:rPr>
                <w:kern w:val="2"/>
                <w:szCs w:val="16"/>
              </w:rPr>
              <w:t>Within last 3 months</w:t>
            </w:r>
          </w:p>
        </w:tc>
      </w:tr>
      <w:tr w:rsidR="00993366" w:rsidTr="00993366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Last</w:t>
            </w:r>
          </w:p>
        </w:tc>
        <w:tc>
          <w:tcPr>
            <w:tcW w:w="1378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Dept./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  <w:szCs w:val="16"/>
              </w:rPr>
            </w:pPr>
          </w:p>
        </w:tc>
      </w:tr>
      <w:tr w:rsidR="00993366" w:rsidTr="00993366">
        <w:trPr>
          <w:trHeight w:val="51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First</w:t>
            </w: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Major</w:t>
            </w:r>
          </w:p>
        </w:tc>
        <w:tc>
          <w:tcPr>
            <w:tcW w:w="24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  <w:szCs w:val="16"/>
              </w:rPr>
            </w:pPr>
          </w:p>
        </w:tc>
      </w:tr>
      <w:tr w:rsidR="00993366" w:rsidTr="00993366">
        <w:trPr>
          <w:trHeight w:val="36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Middle</w:t>
            </w: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Specific Field</w:t>
            </w:r>
          </w:p>
        </w:tc>
        <w:tc>
          <w:tcPr>
            <w:tcW w:w="2437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  <w:szCs w:val="16"/>
              </w:rPr>
            </w:pPr>
          </w:p>
        </w:tc>
      </w:tr>
      <w:tr w:rsidR="00993366" w:rsidTr="00993366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Date of 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ind w:firstLine="1900"/>
              <w:jc w:val="both"/>
              <w:rPr>
                <w:kern w:val="2"/>
                <w:lang w:eastAsia="ko-KR"/>
              </w:rPr>
            </w:pPr>
            <w:r>
              <w:rPr>
                <w:kern w:val="2"/>
              </w:rPr>
              <w:t xml:space="preserve">               (Age </w:t>
            </w:r>
            <w:r>
              <w:rPr>
                <w:kern w:val="2"/>
                <w:lang w:eastAsia="ko-KR"/>
              </w:rPr>
              <w:t xml:space="preserve">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  <w:lang w:eastAsia="ko-KR"/>
              </w:rPr>
            </w:pPr>
          </w:p>
        </w:tc>
      </w:tr>
      <w:tr w:rsidR="00993366" w:rsidTr="00993366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Military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～</w:t>
            </w:r>
          </w:p>
        </w:tc>
      </w:tr>
      <w:tr w:rsidR="00993366" w:rsidTr="00993366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In Korea</w:t>
            </w:r>
          </w:p>
        </w:tc>
        <w:tc>
          <w:tcPr>
            <w:tcW w:w="6846" w:type="dxa"/>
            <w:gridSpan w:val="1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48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Home</w:t>
            </w:r>
          </w:p>
        </w:tc>
        <w:tc>
          <w:tcPr>
            <w:tcW w:w="6846" w:type="dxa"/>
            <w:gridSpan w:val="1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Contact 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Home</w:t>
            </w:r>
          </w:p>
        </w:tc>
        <w:tc>
          <w:tcPr>
            <w:tcW w:w="2905" w:type="dxa"/>
            <w:gridSpan w:val="10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Work</w:t>
            </w:r>
          </w:p>
        </w:tc>
        <w:tc>
          <w:tcPr>
            <w:tcW w:w="3018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49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H.P</w:t>
            </w:r>
          </w:p>
        </w:tc>
        <w:tc>
          <w:tcPr>
            <w:tcW w:w="29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e-mail</w:t>
            </w:r>
          </w:p>
        </w:tc>
        <w:tc>
          <w:tcPr>
            <w:tcW w:w="301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Current 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Occupation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Work</w:t>
            </w:r>
          </w:p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Place</w:t>
            </w:r>
          </w:p>
        </w:tc>
        <w:tc>
          <w:tcPr>
            <w:tcW w:w="166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Please don’t fill in the gray box. </w:t>
      </w: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</w:p>
    <w:p w:rsidR="00993366" w:rsidRDefault="00993366" w:rsidP="00993366">
      <w:pPr>
        <w:pStyle w:val="a3"/>
        <w:widowControl/>
        <w:numPr>
          <w:ilvl w:val="0"/>
          <w:numId w:val="9"/>
        </w:numPr>
        <w:suppressAutoHyphens/>
        <w:snapToGrid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993366" w:rsidTr="00993366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한양신명조"/>
                <w:b/>
                <w:color w:val="000000"/>
                <w:kern w:val="2"/>
                <w:szCs w:val="20"/>
              </w:rPr>
            </w:pPr>
            <w:r>
              <w:rPr>
                <w:rFonts w:eastAsia="한양신명조"/>
                <w:b/>
                <w:color w:val="000000"/>
                <w:kern w:val="2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kern w:val="2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Date of Degree conferment</w:t>
            </w: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pageBreakBefore/>
        <w:widowControl/>
        <w:numPr>
          <w:ilvl w:val="0"/>
          <w:numId w:val="9"/>
        </w:numPr>
        <w:suppressAutoHyphens/>
        <w:snapToGrid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716"/>
        <w:gridCol w:w="1308"/>
        <w:gridCol w:w="2617"/>
        <w:gridCol w:w="1165"/>
        <w:gridCol w:w="1346"/>
      </w:tblGrid>
      <w:tr w:rsidR="00993366" w:rsidTr="00993366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 Name</w:t>
            </w:r>
          </w:p>
        </w:tc>
      </w:tr>
      <w:tr w:rsidR="00993366" w:rsidTr="00993366">
        <w:trPr>
          <w:trHeight w:val="354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jc w:val="center"/>
      </w:pPr>
    </w:p>
    <w:p w:rsidR="00993366" w:rsidRDefault="00993366" w:rsidP="00993366">
      <w:pPr>
        <w:pStyle w:val="a3"/>
        <w:widowControl/>
        <w:numPr>
          <w:ilvl w:val="0"/>
          <w:numId w:val="9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756"/>
        <w:gridCol w:w="1322"/>
        <w:gridCol w:w="2663"/>
        <w:gridCol w:w="2411"/>
      </w:tblGrid>
      <w:tr w:rsidR="00993366" w:rsidTr="00993366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Activity</w:t>
            </w:r>
          </w:p>
        </w:tc>
      </w:tr>
      <w:tr w:rsidR="00993366" w:rsidTr="00993366">
        <w:trPr>
          <w:trHeight w:val="354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pStyle w:val="a3"/>
        <w:widowControl/>
        <w:ind w:left="360"/>
      </w:pPr>
    </w:p>
    <w:p w:rsidR="00993366" w:rsidRDefault="00993366" w:rsidP="00993366">
      <w:pPr>
        <w:pStyle w:val="a3"/>
        <w:widowControl/>
        <w:numPr>
          <w:ilvl w:val="0"/>
          <w:numId w:val="9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756"/>
        <w:gridCol w:w="1322"/>
        <w:gridCol w:w="2663"/>
        <w:gridCol w:w="2411"/>
      </w:tblGrid>
      <w:tr w:rsidR="00993366" w:rsidTr="00993366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Activity</w:t>
            </w:r>
          </w:p>
        </w:tc>
      </w:tr>
      <w:tr w:rsidR="00993366" w:rsidTr="00993366">
        <w:trPr>
          <w:trHeight w:val="354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993366" w:rsidRDefault="00993366" w:rsidP="00993366">
      <w:pPr>
        <w:widowControl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993366" w:rsidRDefault="00993366" w:rsidP="00993366">
      <w:pPr>
        <w:widowControl/>
        <w:spacing w:line="432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/>
          <w:color w:val="000000"/>
          <w:sz w:val="22"/>
          <w:u w:val="single"/>
          <w:lang w:eastAsia="ko-KR"/>
        </w:rPr>
        <w:t xml:space="preserve">            </w:t>
      </w:r>
    </w:p>
    <w:p w:rsidR="00993366" w:rsidRDefault="00993366" w:rsidP="00993366">
      <w:pPr>
        <w:widowControl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     Name: </w:t>
      </w:r>
      <w:r>
        <w:rPr>
          <w:rFonts w:eastAsia="굴림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993366" w:rsidRDefault="00993366" w:rsidP="00993366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993366" w:rsidRDefault="00993366" w:rsidP="00993366">
      <w:pPr>
        <w:widowControl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993366" w:rsidRDefault="00993366" w:rsidP="00993366">
      <w:pPr>
        <w:widowControl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375"/>
        <w:gridCol w:w="1218"/>
        <w:gridCol w:w="3492"/>
        <w:gridCol w:w="952"/>
        <w:gridCol w:w="2115"/>
      </w:tblGrid>
      <w:tr w:rsidR="00993366" w:rsidTr="00993366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</w:pPr>
    </w:p>
    <w:p w:rsidR="00993366" w:rsidRDefault="00993366" w:rsidP="00993366">
      <w:pPr>
        <w:widowControl/>
        <w:spacing w:line="312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301"/>
        <w:gridCol w:w="1181"/>
        <w:gridCol w:w="5188"/>
        <w:gridCol w:w="1482"/>
      </w:tblGrid>
      <w:tr w:rsidR="00993366" w:rsidTr="00993366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Advisor Name</w:t>
            </w:r>
          </w:p>
        </w:tc>
      </w:tr>
      <w:tr w:rsidR="00993366" w:rsidTr="00993366">
        <w:trPr>
          <w:trHeight w:val="285"/>
        </w:trPr>
        <w:tc>
          <w:tcPr>
            <w:tcW w:w="13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63"/>
        </w:trPr>
        <w:tc>
          <w:tcPr>
            <w:tcW w:w="13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68"/>
        </w:trPr>
        <w:tc>
          <w:tcPr>
            <w:tcW w:w="13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submit each paper</w:t>
      </w:r>
    </w:p>
    <w:p w:rsidR="00993366" w:rsidRDefault="00993366" w:rsidP="00993366">
      <w:pPr>
        <w:widowControl/>
        <w:spacing w:line="480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593"/>
        <w:gridCol w:w="1166"/>
        <w:gridCol w:w="3578"/>
        <w:gridCol w:w="1187"/>
        <w:gridCol w:w="1511"/>
        <w:gridCol w:w="1117"/>
      </w:tblGrid>
      <w:tr w:rsidR="00993366" w:rsidTr="00993366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 xml:space="preserve">Serial 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Primary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Author/Num</w:t>
            </w:r>
          </w:p>
        </w:tc>
      </w:tr>
      <w:tr w:rsidR="00993366" w:rsidTr="00993366">
        <w:trPr>
          <w:trHeight w:val="27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29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299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3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66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217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76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40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</w:pP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993366" w:rsidRDefault="00993366" w:rsidP="00993366">
      <w:pPr>
        <w:widowControl/>
        <w:jc w:val="center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593"/>
        <w:gridCol w:w="1166"/>
        <w:gridCol w:w="3578"/>
        <w:gridCol w:w="1187"/>
        <w:gridCol w:w="1511"/>
        <w:gridCol w:w="1117"/>
      </w:tblGrid>
      <w:tr w:rsidR="00993366" w:rsidTr="00993366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 xml:space="preserve">Serial 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Primary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Author/Num</w:t>
            </w:r>
          </w:p>
        </w:tc>
      </w:tr>
      <w:tr w:rsidR="00993366" w:rsidTr="00993366">
        <w:trPr>
          <w:trHeight w:val="48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8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please write your representative publication </w:t>
      </w:r>
    </w:p>
    <w:p w:rsidR="00993366" w:rsidRDefault="00993366" w:rsidP="00993366">
      <w:pPr>
        <w:widowControl/>
        <w:spacing w:line="384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155"/>
        <w:gridCol w:w="2385"/>
        <w:gridCol w:w="2504"/>
        <w:gridCol w:w="2108"/>
      </w:tblGrid>
      <w:tr w:rsidR="00993366" w:rsidTr="00993366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>Remark</w:t>
            </w:r>
          </w:p>
        </w:tc>
      </w:tr>
      <w:tr w:rsidR="00993366" w:rsidTr="00993366">
        <w:trPr>
          <w:trHeight w:val="483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"/>
                <w:kern w:val="2"/>
              </w:rPr>
            </w:pPr>
          </w:p>
        </w:tc>
      </w:tr>
      <w:tr w:rsidR="00993366" w:rsidTr="00993366">
        <w:trPr>
          <w:trHeight w:val="483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83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84" w:lineRule="auto"/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155"/>
        <w:gridCol w:w="3026"/>
        <w:gridCol w:w="1900"/>
        <w:gridCol w:w="2071"/>
      </w:tblGrid>
      <w:tr w:rsidR="00993366" w:rsidTr="00993366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Remark</w:t>
            </w:r>
          </w:p>
        </w:tc>
      </w:tr>
      <w:tr w:rsidR="00993366" w:rsidTr="00993366">
        <w:trPr>
          <w:trHeight w:val="517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7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7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993366" w:rsidRDefault="00993366" w:rsidP="00993366">
      <w:pPr>
        <w:widowControl/>
        <w:spacing w:line="312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993366" w:rsidRDefault="00993366" w:rsidP="00993366">
      <w:pPr>
        <w:widowControl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993366" w:rsidRDefault="00993366" w:rsidP="00993366">
      <w:pPr>
        <w:widowControl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993366" w:rsidRDefault="00993366" w:rsidP="00993366">
      <w:pPr>
        <w:widowControl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993366" w:rsidRDefault="00993366" w:rsidP="00993366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993366" w:rsidRDefault="00993366" w:rsidP="00993366">
      <w:pPr>
        <w:widowControl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993366" w:rsidRDefault="00993366" w:rsidP="00993366">
      <w:pPr>
        <w:widowControl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70"/>
      </w:tblGrid>
      <w:tr w:rsidR="00993366" w:rsidTr="00993366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9"/>
        </w:trPr>
        <w:tc>
          <w:tcPr>
            <w:tcW w:w="10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6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Div./</w:t>
            </w:r>
          </w:p>
          <w:p w:rsidR="00993366" w:rsidRDefault="00993366">
            <w:pPr>
              <w:widowControl/>
              <w:spacing w:line="26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6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6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Specific</w:t>
            </w:r>
          </w:p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180"/>
        </w:trPr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한양신명조"/>
                <w:b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366" w:rsidRDefault="00993366">
            <w:pPr>
              <w:spacing w:line="276" w:lineRule="auto"/>
              <w:jc w:val="both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993366" w:rsidTr="00993366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9"/>
        </w:trPr>
        <w:tc>
          <w:tcPr>
            <w:tcW w:w="10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81"/>
        </w:trPr>
        <w:tc>
          <w:tcPr>
            <w:tcW w:w="10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"/>
                <w:kern w:val="2"/>
              </w:rPr>
            </w:pPr>
          </w:p>
        </w:tc>
      </w:tr>
    </w:tbl>
    <w:p w:rsidR="00507E39" w:rsidRPr="00993366" w:rsidRDefault="00993366" w:rsidP="00993366">
      <w:pPr>
        <w:widowControl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sectPr w:rsidR="00507E39" w:rsidRPr="00993366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03" w:rsidRDefault="00AE6A03" w:rsidP="00662C6A">
      <w:r>
        <w:separator/>
      </w:r>
    </w:p>
  </w:endnote>
  <w:endnote w:type="continuationSeparator" w:id="0">
    <w:p w:rsidR="00AE6A03" w:rsidRDefault="00AE6A03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03" w:rsidRDefault="00AE6A03" w:rsidP="00662C6A">
      <w:r>
        <w:separator/>
      </w:r>
    </w:p>
  </w:footnote>
  <w:footnote w:type="continuationSeparator" w:id="0">
    <w:p w:rsidR="00AE6A03" w:rsidRDefault="00AE6A03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38847C7"/>
    <w:multiLevelType w:val="hybridMultilevel"/>
    <w:tmpl w:val="FC0AB08A"/>
    <w:lvl w:ilvl="0" w:tplc="536E3CE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3A696E"/>
    <w:multiLevelType w:val="hybridMultilevel"/>
    <w:tmpl w:val="C32E50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B27416C"/>
    <w:multiLevelType w:val="hybridMultilevel"/>
    <w:tmpl w:val="E822E1FA"/>
    <w:lvl w:ilvl="0" w:tplc="BA96B77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14444"/>
    <w:rsid w:val="0005585D"/>
    <w:rsid w:val="000F4FCC"/>
    <w:rsid w:val="001103EF"/>
    <w:rsid w:val="001A1961"/>
    <w:rsid w:val="001B7477"/>
    <w:rsid w:val="001C4E16"/>
    <w:rsid w:val="00241DF6"/>
    <w:rsid w:val="002E0EE0"/>
    <w:rsid w:val="00337D52"/>
    <w:rsid w:val="003966B4"/>
    <w:rsid w:val="003A3879"/>
    <w:rsid w:val="003C5887"/>
    <w:rsid w:val="00407424"/>
    <w:rsid w:val="004076B1"/>
    <w:rsid w:val="00437B12"/>
    <w:rsid w:val="00456950"/>
    <w:rsid w:val="00462DA3"/>
    <w:rsid w:val="004A034E"/>
    <w:rsid w:val="004A4D6C"/>
    <w:rsid w:val="004B4A76"/>
    <w:rsid w:val="004C27EA"/>
    <w:rsid w:val="00502B25"/>
    <w:rsid w:val="00507E39"/>
    <w:rsid w:val="00551754"/>
    <w:rsid w:val="005B619B"/>
    <w:rsid w:val="006168A1"/>
    <w:rsid w:val="00662C6A"/>
    <w:rsid w:val="00670AF2"/>
    <w:rsid w:val="00670B5D"/>
    <w:rsid w:val="007129E0"/>
    <w:rsid w:val="00723121"/>
    <w:rsid w:val="00724942"/>
    <w:rsid w:val="007763AC"/>
    <w:rsid w:val="007A70E7"/>
    <w:rsid w:val="007C419C"/>
    <w:rsid w:val="007F624F"/>
    <w:rsid w:val="00860FA1"/>
    <w:rsid w:val="00867F74"/>
    <w:rsid w:val="008A33A6"/>
    <w:rsid w:val="008A567A"/>
    <w:rsid w:val="0093522D"/>
    <w:rsid w:val="0094798B"/>
    <w:rsid w:val="00961626"/>
    <w:rsid w:val="00993366"/>
    <w:rsid w:val="009E73D6"/>
    <w:rsid w:val="00A142D6"/>
    <w:rsid w:val="00A65448"/>
    <w:rsid w:val="00A759A3"/>
    <w:rsid w:val="00AE6A03"/>
    <w:rsid w:val="00AF0C78"/>
    <w:rsid w:val="00B85008"/>
    <w:rsid w:val="00BA3EE0"/>
    <w:rsid w:val="00BF61D9"/>
    <w:rsid w:val="00C07947"/>
    <w:rsid w:val="00C16785"/>
    <w:rsid w:val="00C620F0"/>
    <w:rsid w:val="00C6612D"/>
    <w:rsid w:val="00C93617"/>
    <w:rsid w:val="00CB5FE8"/>
    <w:rsid w:val="00CC2799"/>
    <w:rsid w:val="00D14DF0"/>
    <w:rsid w:val="00D30B7C"/>
    <w:rsid w:val="00D4022B"/>
    <w:rsid w:val="00D80063"/>
    <w:rsid w:val="00DD5EE2"/>
    <w:rsid w:val="00E06014"/>
    <w:rsid w:val="00E15E09"/>
    <w:rsid w:val="00E45324"/>
    <w:rsid w:val="00EA263C"/>
    <w:rsid w:val="00ED3DA5"/>
    <w:rsid w:val="00EF7A1D"/>
    <w:rsid w:val="00F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4D291-10B3-45B0-BFE2-4A7E5D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507E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9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j8800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youngko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182F-20DF-4B12-A322-92F593BC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아주대학교</cp:lastModifiedBy>
  <cp:revision>3</cp:revision>
  <dcterms:created xsi:type="dcterms:W3CDTF">2017-09-29T01:43:00Z</dcterms:created>
  <dcterms:modified xsi:type="dcterms:W3CDTF">2017-09-29T02:29:00Z</dcterms:modified>
</cp:coreProperties>
</file>