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D7A" w:rsidRDefault="00556D7A" w:rsidP="002F4BF8">
      <w:pPr>
        <w:jc w:val="center"/>
        <w:rPr>
          <w:b/>
          <w:sz w:val="28"/>
          <w:szCs w:val="32"/>
        </w:rPr>
      </w:pPr>
      <w:r>
        <w:rPr>
          <w:rFonts w:hint="eastAsia"/>
          <w:b/>
          <w:sz w:val="28"/>
          <w:szCs w:val="32"/>
        </w:rPr>
        <w:t>AFM-based Force Spectroscopy for</w:t>
      </w:r>
    </w:p>
    <w:p w:rsidR="00E146C2" w:rsidRPr="006C65E2" w:rsidRDefault="006C65E2" w:rsidP="002F4BF8">
      <w:pPr>
        <w:jc w:val="center"/>
        <w:rPr>
          <w:b/>
          <w:sz w:val="28"/>
          <w:szCs w:val="32"/>
        </w:rPr>
      </w:pPr>
      <w:r w:rsidRPr="006C65E2">
        <w:rPr>
          <w:rFonts w:hint="eastAsia"/>
          <w:b/>
          <w:sz w:val="28"/>
          <w:szCs w:val="32"/>
        </w:rPr>
        <w:t>DNA Ligation and DNA Sequencing at</w:t>
      </w:r>
      <w:r w:rsidR="00556D7A">
        <w:rPr>
          <w:rFonts w:hint="eastAsia"/>
          <w:b/>
          <w:sz w:val="28"/>
          <w:szCs w:val="32"/>
        </w:rPr>
        <w:t xml:space="preserve"> </w:t>
      </w:r>
      <w:r w:rsidR="005038DA">
        <w:rPr>
          <w:b/>
          <w:sz w:val="28"/>
          <w:szCs w:val="32"/>
        </w:rPr>
        <w:t xml:space="preserve">the </w:t>
      </w:r>
      <w:r w:rsidRPr="006C65E2">
        <w:rPr>
          <w:rFonts w:hint="eastAsia"/>
          <w:b/>
          <w:sz w:val="28"/>
          <w:szCs w:val="32"/>
        </w:rPr>
        <w:t xml:space="preserve">Single Molecule Level </w:t>
      </w:r>
    </w:p>
    <w:p w:rsidR="00556D7A" w:rsidRDefault="00556D7A" w:rsidP="002F4BF8">
      <w:pPr>
        <w:jc w:val="left"/>
        <w:rPr>
          <w:rFonts w:hint="eastAsia"/>
          <w:b/>
          <w:szCs w:val="20"/>
        </w:rPr>
      </w:pPr>
    </w:p>
    <w:p w:rsidR="0098203B" w:rsidRDefault="0098203B" w:rsidP="0098203B">
      <w:pPr>
        <w:jc w:val="center"/>
        <w:rPr>
          <w:rFonts w:hint="eastAsia"/>
          <w:b/>
          <w:szCs w:val="20"/>
        </w:rPr>
      </w:pPr>
      <w:proofErr w:type="spellStart"/>
      <w:r w:rsidRPr="00B52837">
        <w:rPr>
          <w:rFonts w:ascii="Times New Roman" w:hAnsi="Times New Roman" w:hint="eastAsia"/>
          <w:b/>
          <w:kern w:val="0"/>
          <w:sz w:val="22"/>
          <w:lang w:eastAsia="en-US"/>
        </w:rPr>
        <w:t>Eung</w:t>
      </w:r>
      <w:proofErr w:type="spellEnd"/>
      <w:r w:rsidRPr="00B52837">
        <w:rPr>
          <w:rFonts w:ascii="Times New Roman" w:hAnsi="Times New Roman" w:hint="eastAsia"/>
          <w:b/>
          <w:kern w:val="0"/>
          <w:sz w:val="22"/>
          <w:lang w:eastAsia="en-US"/>
        </w:rPr>
        <w:t>-Sam Kim</w:t>
      </w:r>
      <w:r>
        <w:rPr>
          <w:rFonts w:ascii="Times New Roman" w:hAnsi="Times New Roman" w:hint="eastAsia"/>
          <w:b/>
          <w:kern w:val="0"/>
          <w:sz w:val="22"/>
        </w:rPr>
        <w:t>, Ph.D.</w:t>
      </w:r>
    </w:p>
    <w:p w:rsidR="0098203B" w:rsidRDefault="0098203B" w:rsidP="0098203B">
      <w:pPr>
        <w:jc w:val="center"/>
        <w:rPr>
          <w:rFonts w:hint="eastAsia"/>
          <w:b/>
          <w:szCs w:val="20"/>
        </w:rPr>
      </w:pPr>
      <w:r w:rsidRPr="001C3C44">
        <w:rPr>
          <w:rFonts w:ascii="Times New Roman" w:hAnsi="Times New Roman"/>
          <w:sz w:val="24"/>
          <w:szCs w:val="24"/>
        </w:rPr>
        <w:t xml:space="preserve">Department of Biological Sciences, </w:t>
      </w:r>
      <w:proofErr w:type="spellStart"/>
      <w:r w:rsidRPr="001C3C44">
        <w:rPr>
          <w:rFonts w:ascii="Times New Roman" w:hAnsi="Times New Roman"/>
          <w:sz w:val="24"/>
          <w:szCs w:val="24"/>
        </w:rPr>
        <w:t>Chonnam</w:t>
      </w:r>
      <w:proofErr w:type="spellEnd"/>
      <w:r w:rsidRPr="001C3C44">
        <w:rPr>
          <w:rFonts w:ascii="Times New Roman" w:hAnsi="Times New Roman"/>
          <w:sz w:val="24"/>
          <w:szCs w:val="24"/>
        </w:rPr>
        <w:t xml:space="preserve"> National University, </w:t>
      </w:r>
      <w:proofErr w:type="spellStart"/>
      <w:r w:rsidRPr="001C3C44">
        <w:rPr>
          <w:rFonts w:ascii="Times New Roman" w:hAnsi="Times New Roman"/>
          <w:sz w:val="24"/>
          <w:szCs w:val="24"/>
        </w:rPr>
        <w:t>Gwangju</w:t>
      </w:r>
      <w:proofErr w:type="spellEnd"/>
      <w:r w:rsidRPr="001C3C44">
        <w:rPr>
          <w:rFonts w:ascii="Times New Roman" w:hAnsi="Times New Roman"/>
          <w:sz w:val="24"/>
          <w:szCs w:val="24"/>
        </w:rPr>
        <w:t>, Korea</w:t>
      </w:r>
    </w:p>
    <w:p w:rsidR="0098203B" w:rsidRPr="0098203B" w:rsidRDefault="0098203B" w:rsidP="002F4BF8">
      <w:pPr>
        <w:jc w:val="left"/>
        <w:rPr>
          <w:b/>
          <w:szCs w:val="20"/>
        </w:rPr>
      </w:pPr>
      <w:bookmarkStart w:id="0" w:name="_GoBack"/>
      <w:bookmarkEnd w:id="0"/>
    </w:p>
    <w:p w:rsidR="002F4BF8" w:rsidRPr="0098203B" w:rsidRDefault="005038DA" w:rsidP="002F4BF8">
      <w:pPr>
        <w:jc w:val="left"/>
        <w:rPr>
          <w:sz w:val="22"/>
        </w:rPr>
      </w:pPr>
      <w:r w:rsidRPr="0098203B">
        <w:rPr>
          <w:rFonts w:hint="eastAsia"/>
          <w:b/>
          <w:sz w:val="22"/>
        </w:rPr>
        <w:t>Abstract</w:t>
      </w:r>
    </w:p>
    <w:p w:rsidR="00DA27BE" w:rsidRPr="0098203B" w:rsidRDefault="00DA27BE" w:rsidP="002F4BF8">
      <w:pPr>
        <w:jc w:val="left"/>
        <w:rPr>
          <w:sz w:val="22"/>
        </w:rPr>
      </w:pPr>
      <w:proofErr w:type="spellStart"/>
      <w:r w:rsidRPr="0098203B">
        <w:rPr>
          <w:rFonts w:hint="eastAsia"/>
          <w:sz w:val="22"/>
        </w:rPr>
        <w:t>Nanomechanical</w:t>
      </w:r>
      <w:proofErr w:type="spellEnd"/>
      <w:r w:rsidRPr="0098203B">
        <w:rPr>
          <w:rFonts w:hint="eastAsia"/>
          <w:sz w:val="22"/>
        </w:rPr>
        <w:t xml:space="preserve"> approaches such as optical/magnetic tweezers and atomic force microscopy (AFM) have been employed to analyze and manipulate biomolecular behaviors in aqueous conditions. When we functionalized the surface of an AFM tip with </w:t>
      </w:r>
      <w:proofErr w:type="spellStart"/>
      <w:r w:rsidRPr="0098203B">
        <w:rPr>
          <w:rFonts w:hint="eastAsia"/>
          <w:sz w:val="22"/>
        </w:rPr>
        <w:t>mesospaced</w:t>
      </w:r>
      <w:proofErr w:type="spellEnd"/>
      <w:r w:rsidRPr="0098203B">
        <w:rPr>
          <w:rFonts w:hint="eastAsia"/>
          <w:sz w:val="22"/>
        </w:rPr>
        <w:t xml:space="preserve"> dendron molecules, the dendron-coated AFM tip could detect the force transition due </w:t>
      </w:r>
      <w:r w:rsidR="0049689D" w:rsidRPr="0098203B">
        <w:rPr>
          <w:rFonts w:hint="eastAsia"/>
          <w:sz w:val="22"/>
        </w:rPr>
        <w:t xml:space="preserve">to the single enzymatic DNA ligation between the AFM tip and substrate on which complementary DNA strands were immobilized. This work allowed us to implement covalent patterning of single DNA molecules at the standard condition. Furthermore, the specific unbinding force upon the dissociation of the DNA polymerase and nucleotides attached on the AFM tip and substrate, respectively, made </w:t>
      </w:r>
      <w:r w:rsidR="00030056" w:rsidRPr="0098203B">
        <w:rPr>
          <w:rFonts w:hint="eastAsia"/>
          <w:sz w:val="22"/>
        </w:rPr>
        <w:t xml:space="preserve">it </w:t>
      </w:r>
      <w:r w:rsidR="00030056" w:rsidRPr="0098203B">
        <w:rPr>
          <w:sz w:val="22"/>
        </w:rPr>
        <w:t>possible</w:t>
      </w:r>
      <w:r w:rsidR="00030056" w:rsidRPr="0098203B">
        <w:rPr>
          <w:rFonts w:hint="eastAsia"/>
          <w:sz w:val="22"/>
        </w:rPr>
        <w:t xml:space="preserve"> to read the DNA </w:t>
      </w:r>
      <w:r w:rsidR="00030056" w:rsidRPr="0098203B">
        <w:rPr>
          <w:sz w:val="22"/>
        </w:rPr>
        <w:t>sequence</w:t>
      </w:r>
      <w:r w:rsidR="00030056" w:rsidRPr="0098203B">
        <w:rPr>
          <w:rFonts w:hint="eastAsia"/>
          <w:sz w:val="22"/>
        </w:rPr>
        <w:t xml:space="preserve"> of a single template DNA captured in the DNA polymerase.</w:t>
      </w:r>
    </w:p>
    <w:sectPr w:rsidR="00DA27BE" w:rsidRPr="0098203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99B" w:rsidRDefault="0010399B" w:rsidP="0098203B">
      <w:pPr>
        <w:spacing w:after="0" w:line="240" w:lineRule="auto"/>
      </w:pPr>
      <w:r>
        <w:separator/>
      </w:r>
    </w:p>
  </w:endnote>
  <w:endnote w:type="continuationSeparator" w:id="0">
    <w:p w:rsidR="0010399B" w:rsidRDefault="0010399B" w:rsidP="0098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99B" w:rsidRDefault="0010399B" w:rsidP="0098203B">
      <w:pPr>
        <w:spacing w:after="0" w:line="240" w:lineRule="auto"/>
      </w:pPr>
      <w:r>
        <w:separator/>
      </w:r>
    </w:p>
  </w:footnote>
  <w:footnote w:type="continuationSeparator" w:id="0">
    <w:p w:rsidR="0010399B" w:rsidRDefault="0010399B" w:rsidP="009820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BF8"/>
    <w:rsid w:val="00030056"/>
    <w:rsid w:val="0010399B"/>
    <w:rsid w:val="002D1D45"/>
    <w:rsid w:val="002F4BF8"/>
    <w:rsid w:val="003F29A5"/>
    <w:rsid w:val="0049689D"/>
    <w:rsid w:val="004E1707"/>
    <w:rsid w:val="005038DA"/>
    <w:rsid w:val="00556D7A"/>
    <w:rsid w:val="00631A1D"/>
    <w:rsid w:val="006C65E2"/>
    <w:rsid w:val="00886C95"/>
    <w:rsid w:val="0098203B"/>
    <w:rsid w:val="00B06C51"/>
    <w:rsid w:val="00B3293D"/>
    <w:rsid w:val="00C87548"/>
    <w:rsid w:val="00DA27BE"/>
    <w:rsid w:val="00DA3031"/>
    <w:rsid w:val="00E146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C65E2"/>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6C65E2"/>
    <w:rPr>
      <w:rFonts w:asciiTheme="majorHAnsi" w:eastAsiaTheme="majorEastAsia" w:hAnsiTheme="majorHAnsi" w:cstheme="majorBidi"/>
      <w:sz w:val="18"/>
      <w:szCs w:val="18"/>
    </w:rPr>
  </w:style>
  <w:style w:type="paragraph" w:styleId="a4">
    <w:name w:val="header"/>
    <w:basedOn w:val="a"/>
    <w:link w:val="Char0"/>
    <w:uiPriority w:val="99"/>
    <w:unhideWhenUsed/>
    <w:rsid w:val="0098203B"/>
    <w:pPr>
      <w:tabs>
        <w:tab w:val="center" w:pos="4513"/>
        <w:tab w:val="right" w:pos="9026"/>
      </w:tabs>
      <w:snapToGrid w:val="0"/>
    </w:pPr>
  </w:style>
  <w:style w:type="character" w:customStyle="1" w:styleId="Char0">
    <w:name w:val="머리글 Char"/>
    <w:basedOn w:val="a0"/>
    <w:link w:val="a4"/>
    <w:uiPriority w:val="99"/>
    <w:rsid w:val="0098203B"/>
  </w:style>
  <w:style w:type="paragraph" w:styleId="a5">
    <w:name w:val="footer"/>
    <w:basedOn w:val="a"/>
    <w:link w:val="Char1"/>
    <w:uiPriority w:val="99"/>
    <w:unhideWhenUsed/>
    <w:rsid w:val="0098203B"/>
    <w:pPr>
      <w:tabs>
        <w:tab w:val="center" w:pos="4513"/>
        <w:tab w:val="right" w:pos="9026"/>
      </w:tabs>
      <w:snapToGrid w:val="0"/>
    </w:pPr>
  </w:style>
  <w:style w:type="character" w:customStyle="1" w:styleId="Char1">
    <w:name w:val="바닥글 Char"/>
    <w:basedOn w:val="a0"/>
    <w:link w:val="a5"/>
    <w:uiPriority w:val="99"/>
    <w:rsid w:val="009820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C65E2"/>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6C65E2"/>
    <w:rPr>
      <w:rFonts w:asciiTheme="majorHAnsi" w:eastAsiaTheme="majorEastAsia" w:hAnsiTheme="majorHAnsi" w:cstheme="majorBidi"/>
      <w:sz w:val="18"/>
      <w:szCs w:val="18"/>
    </w:rPr>
  </w:style>
  <w:style w:type="paragraph" w:styleId="a4">
    <w:name w:val="header"/>
    <w:basedOn w:val="a"/>
    <w:link w:val="Char0"/>
    <w:uiPriority w:val="99"/>
    <w:unhideWhenUsed/>
    <w:rsid w:val="0098203B"/>
    <w:pPr>
      <w:tabs>
        <w:tab w:val="center" w:pos="4513"/>
        <w:tab w:val="right" w:pos="9026"/>
      </w:tabs>
      <w:snapToGrid w:val="0"/>
    </w:pPr>
  </w:style>
  <w:style w:type="character" w:customStyle="1" w:styleId="Char0">
    <w:name w:val="머리글 Char"/>
    <w:basedOn w:val="a0"/>
    <w:link w:val="a4"/>
    <w:uiPriority w:val="99"/>
    <w:rsid w:val="0098203B"/>
  </w:style>
  <w:style w:type="paragraph" w:styleId="a5">
    <w:name w:val="footer"/>
    <w:basedOn w:val="a"/>
    <w:link w:val="Char1"/>
    <w:uiPriority w:val="99"/>
    <w:unhideWhenUsed/>
    <w:rsid w:val="0098203B"/>
    <w:pPr>
      <w:tabs>
        <w:tab w:val="center" w:pos="4513"/>
        <w:tab w:val="right" w:pos="9026"/>
      </w:tabs>
      <w:snapToGrid w:val="0"/>
    </w:pPr>
  </w:style>
  <w:style w:type="character" w:customStyle="1" w:styleId="Char1">
    <w:name w:val="바닥글 Char"/>
    <w:basedOn w:val="a0"/>
    <w:link w:val="a5"/>
    <w:uiPriority w:val="99"/>
    <w:rsid w:val="00982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152</Words>
  <Characters>870</Characters>
  <Application>Microsoft Office Word</Application>
  <DocSecurity>0</DocSecurity>
  <Lines>7</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BOIL</dc:creator>
  <cp:lastModifiedBy>ESK</cp:lastModifiedBy>
  <cp:revision>12</cp:revision>
  <cp:lastPrinted>2015-10-15T08:04:00Z</cp:lastPrinted>
  <dcterms:created xsi:type="dcterms:W3CDTF">2015-10-15T07:22:00Z</dcterms:created>
  <dcterms:modified xsi:type="dcterms:W3CDTF">2016-03-21T02:48:00Z</dcterms:modified>
</cp:coreProperties>
</file>