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357" w:rsidRPr="00D135EF" w:rsidRDefault="00D135EF" w:rsidP="00D135EF">
      <w:pPr>
        <w:jc w:val="center"/>
        <w:rPr>
          <w:b/>
          <w:sz w:val="36"/>
          <w:szCs w:val="36"/>
        </w:rPr>
      </w:pPr>
      <w:r w:rsidRPr="00D135EF">
        <w:rPr>
          <w:rFonts w:hint="eastAsia"/>
          <w:b/>
          <w:sz w:val="36"/>
          <w:szCs w:val="36"/>
        </w:rPr>
        <w:t>MCFC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기술 현황 및</w:t>
      </w:r>
      <w:r w:rsidRPr="00D135EF"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전망</w:t>
      </w:r>
    </w:p>
    <w:p w:rsidR="00D135EF" w:rsidRDefault="00E2414D" w:rsidP="00D135EF">
      <w:pPr>
        <w:jc w:val="center"/>
        <w:rPr>
          <w:sz w:val="24"/>
          <w:szCs w:val="24"/>
        </w:rPr>
      </w:pPr>
      <w:r w:rsidRPr="00E2414D">
        <w:rPr>
          <w:rFonts w:hint="eastAsia"/>
          <w:sz w:val="24"/>
          <w:szCs w:val="24"/>
        </w:rPr>
        <w:t>박 재현 박사</w:t>
      </w:r>
    </w:p>
    <w:p w:rsidR="00E2414D" w:rsidRPr="00E2414D" w:rsidRDefault="00E2414D" w:rsidP="00D135EF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포스코 에너지 연료전지팀</w:t>
      </w:r>
      <w:bookmarkStart w:id="0" w:name="_GoBack"/>
      <w:bookmarkEnd w:id="0"/>
    </w:p>
    <w:p w:rsidR="00E2414D" w:rsidRDefault="00E2414D" w:rsidP="00D135EF">
      <w:pPr>
        <w:jc w:val="center"/>
        <w:rPr>
          <w:rFonts w:hint="eastAsia"/>
          <w:b/>
          <w:sz w:val="40"/>
          <w:szCs w:val="40"/>
        </w:rPr>
      </w:pPr>
    </w:p>
    <w:p w:rsidR="00D135EF" w:rsidRPr="00D135EF" w:rsidRDefault="00D135EF" w:rsidP="00D135EF">
      <w:pPr>
        <w:spacing w:line="360" w:lineRule="auto"/>
        <w:rPr>
          <w:sz w:val="22"/>
        </w:rPr>
      </w:pPr>
      <w:r w:rsidRPr="00D135EF">
        <w:rPr>
          <w:rFonts w:hint="eastAsia"/>
          <w:sz w:val="22"/>
        </w:rPr>
        <w:t>연료전지는 운전 온도 및 연료</w:t>
      </w:r>
      <w:r w:rsidR="002E1463">
        <w:rPr>
          <w:rFonts w:hint="eastAsia"/>
          <w:sz w:val="22"/>
        </w:rPr>
        <w:t xml:space="preserve"> </w:t>
      </w:r>
      <w:r w:rsidRPr="00D135EF">
        <w:rPr>
          <w:rFonts w:hint="eastAsia"/>
          <w:sz w:val="22"/>
        </w:rPr>
        <w:t xml:space="preserve">종류에 </w:t>
      </w:r>
      <w:r w:rsidR="002E1463">
        <w:rPr>
          <w:rFonts w:hint="eastAsia"/>
          <w:sz w:val="22"/>
        </w:rPr>
        <w:t>따라</w:t>
      </w:r>
      <w:r w:rsidRPr="00D135EF">
        <w:rPr>
          <w:rFonts w:hint="eastAsia"/>
          <w:sz w:val="22"/>
        </w:rPr>
        <w:t xml:space="preserve"> 여러 종류로 </w:t>
      </w:r>
      <w:r w:rsidR="007845A6">
        <w:rPr>
          <w:rFonts w:hint="eastAsia"/>
          <w:sz w:val="22"/>
        </w:rPr>
        <w:t>나뉘고 있고</w:t>
      </w:r>
      <w:r w:rsidR="002E1463">
        <w:rPr>
          <w:rFonts w:hint="eastAsia"/>
          <w:sz w:val="22"/>
        </w:rPr>
        <w:t xml:space="preserve"> 각</w:t>
      </w:r>
      <w:r w:rsidRPr="00D135EF">
        <w:rPr>
          <w:rFonts w:hint="eastAsia"/>
          <w:sz w:val="22"/>
        </w:rPr>
        <w:t xml:space="preserve"> </w:t>
      </w:r>
      <w:r w:rsidR="002E1463">
        <w:rPr>
          <w:rFonts w:hint="eastAsia"/>
          <w:sz w:val="22"/>
        </w:rPr>
        <w:t xml:space="preserve">연료전지의 특성에 </w:t>
      </w:r>
      <w:r w:rsidR="007845A6">
        <w:rPr>
          <w:rFonts w:hint="eastAsia"/>
          <w:sz w:val="22"/>
        </w:rPr>
        <w:t>맞게</w:t>
      </w:r>
      <w:r w:rsidR="002E1463">
        <w:rPr>
          <w:rFonts w:hint="eastAsia"/>
          <w:sz w:val="22"/>
        </w:rPr>
        <w:t xml:space="preserve"> </w:t>
      </w:r>
      <w:r w:rsidRPr="00D135EF">
        <w:rPr>
          <w:rFonts w:hint="eastAsia"/>
          <w:sz w:val="22"/>
        </w:rPr>
        <w:t xml:space="preserve">다르게 </w:t>
      </w:r>
      <w:r w:rsidR="007845A6">
        <w:rPr>
          <w:rFonts w:hint="eastAsia"/>
          <w:sz w:val="22"/>
        </w:rPr>
        <w:t>활용</w:t>
      </w:r>
      <w:r w:rsidRPr="00D135EF">
        <w:rPr>
          <w:rFonts w:hint="eastAsia"/>
          <w:sz w:val="22"/>
        </w:rPr>
        <w:t xml:space="preserve">되고 있습니다. 그 중에서 주로 발전형 연료전지에 사용되고 있는 용융 탄산염 연료전지에 대해서 예기하고자 합니다. 용융 탄산염 연료전지는 다른 형태의 </w:t>
      </w:r>
      <w:r w:rsidR="007845A6">
        <w:rPr>
          <w:rFonts w:hint="eastAsia"/>
          <w:sz w:val="22"/>
        </w:rPr>
        <w:t>연료전지</w:t>
      </w:r>
      <w:r w:rsidRPr="00D135EF">
        <w:rPr>
          <w:rFonts w:hint="eastAsia"/>
          <w:sz w:val="22"/>
        </w:rPr>
        <w:t xml:space="preserve"> 대비 높은 열효율, 높은 환경 친화성 그리고 다양한 모듈화가 </w:t>
      </w:r>
      <w:r w:rsidR="007845A6">
        <w:rPr>
          <w:rFonts w:hint="eastAsia"/>
          <w:sz w:val="22"/>
        </w:rPr>
        <w:t>가능</w:t>
      </w:r>
      <w:r w:rsidR="005B7AC5">
        <w:rPr>
          <w:rFonts w:hint="eastAsia"/>
          <w:sz w:val="22"/>
        </w:rPr>
        <w:t xml:space="preserve"> 하다는</w:t>
      </w:r>
      <w:r w:rsidRPr="00D135EF">
        <w:rPr>
          <w:rFonts w:hint="eastAsia"/>
          <w:sz w:val="22"/>
        </w:rPr>
        <w:t xml:space="preserve"> 장점을 가지고 있습니다. 또한, 650℃에서 운전되기 때문에 다음과 같은 추가적인 장점들을 갖고 있습니다. 첫째, 고온 운전으로 인한 빠른 전기</w:t>
      </w:r>
      <w:r w:rsidR="00BB48C8">
        <w:rPr>
          <w:rFonts w:hint="eastAsia"/>
          <w:sz w:val="22"/>
        </w:rPr>
        <w:t xml:space="preserve"> </w:t>
      </w:r>
      <w:r w:rsidR="007845A6">
        <w:rPr>
          <w:rFonts w:hint="eastAsia"/>
          <w:sz w:val="22"/>
        </w:rPr>
        <w:t>화학반응으로</w:t>
      </w:r>
      <w:r w:rsidRPr="00D135EF">
        <w:rPr>
          <w:rFonts w:hint="eastAsia"/>
          <w:sz w:val="22"/>
        </w:rPr>
        <w:t xml:space="preserve"> </w:t>
      </w:r>
      <w:r w:rsidR="00BB48C8">
        <w:rPr>
          <w:rFonts w:hint="eastAsia"/>
          <w:sz w:val="22"/>
        </w:rPr>
        <w:t>전극재료를</w:t>
      </w:r>
      <w:r w:rsidRPr="00D135EF">
        <w:rPr>
          <w:rFonts w:hint="eastAsia"/>
          <w:sz w:val="22"/>
        </w:rPr>
        <w:t xml:space="preserve"> 백금 대신 저렴한 니켈로 사용 가능하게 하여 경제성에서 유리</w:t>
      </w:r>
      <w:r w:rsidR="007845A6">
        <w:rPr>
          <w:rFonts w:hint="eastAsia"/>
          <w:sz w:val="22"/>
        </w:rPr>
        <w:t>합니</w:t>
      </w:r>
      <w:r w:rsidR="00BB48C8">
        <w:rPr>
          <w:rFonts w:hint="eastAsia"/>
          <w:sz w:val="22"/>
        </w:rPr>
        <w:t xml:space="preserve">다. </w:t>
      </w:r>
      <w:r w:rsidRPr="00D135EF">
        <w:rPr>
          <w:rFonts w:hint="eastAsia"/>
          <w:sz w:val="22"/>
        </w:rPr>
        <w:t xml:space="preserve">둘째, HRSG (Heat Recovery Steam Generator) 등을 이용한 Bottoming cycle로 양질의 고온 폐열을 회수, 사용하여 전체 발전 시스템 효율을 향상 </w:t>
      </w:r>
      <w:r w:rsidR="007845A6">
        <w:rPr>
          <w:rFonts w:hint="eastAsia"/>
          <w:sz w:val="22"/>
        </w:rPr>
        <w:t>시킬 수 있</w:t>
      </w:r>
      <w:r w:rsidRPr="00D135EF">
        <w:rPr>
          <w:rFonts w:hint="eastAsia"/>
          <w:sz w:val="22"/>
        </w:rPr>
        <w:t xml:space="preserve">습니다. 마지막으로, </w:t>
      </w:r>
      <w:r w:rsidR="007845A6">
        <w:rPr>
          <w:rFonts w:hint="eastAsia"/>
          <w:sz w:val="22"/>
        </w:rPr>
        <w:t xml:space="preserve">높은 운전 온도를 활용하여 </w:t>
      </w:r>
      <w:r w:rsidRPr="00D135EF">
        <w:rPr>
          <w:rFonts w:hint="eastAsia"/>
          <w:sz w:val="22"/>
        </w:rPr>
        <w:t>연료전지 스택 내부에서 전기</w:t>
      </w:r>
      <w:r w:rsidR="00BB48C8">
        <w:rPr>
          <w:rFonts w:hint="eastAsia"/>
          <w:sz w:val="22"/>
        </w:rPr>
        <w:t xml:space="preserve"> </w:t>
      </w:r>
      <w:r w:rsidRPr="00D135EF">
        <w:rPr>
          <w:rFonts w:hint="eastAsia"/>
          <w:sz w:val="22"/>
        </w:rPr>
        <w:t>화학반응과 함께 개질</w:t>
      </w:r>
      <w:r>
        <w:rPr>
          <w:rFonts w:hint="eastAsia"/>
          <w:sz w:val="22"/>
        </w:rPr>
        <w:t xml:space="preserve"> </w:t>
      </w:r>
      <w:r w:rsidRPr="00D135EF">
        <w:rPr>
          <w:rFonts w:hint="eastAsia"/>
          <w:sz w:val="22"/>
        </w:rPr>
        <w:t xml:space="preserve">반응을 통한 연료 생산을 가능하게 하여 시스템 </w:t>
      </w:r>
      <w:r w:rsidR="007845A6">
        <w:rPr>
          <w:rFonts w:hint="eastAsia"/>
          <w:sz w:val="22"/>
        </w:rPr>
        <w:t xml:space="preserve">간소화 </w:t>
      </w:r>
      <w:r w:rsidR="005B7AC5">
        <w:rPr>
          <w:rFonts w:hint="eastAsia"/>
          <w:sz w:val="22"/>
        </w:rPr>
        <w:t>할 수 있</w:t>
      </w:r>
      <w:r w:rsidR="00BB48C8">
        <w:rPr>
          <w:rFonts w:hint="eastAsia"/>
          <w:sz w:val="22"/>
        </w:rPr>
        <w:t>습니다.</w:t>
      </w:r>
      <w:r w:rsidR="00BB48C8">
        <w:rPr>
          <w:sz w:val="22"/>
        </w:rPr>
        <w:t xml:space="preserve"> </w:t>
      </w:r>
      <w:r w:rsidRPr="00D135EF">
        <w:rPr>
          <w:rFonts w:hint="eastAsia"/>
          <w:sz w:val="22"/>
        </w:rPr>
        <w:t>이외 다른 여러 장점</w:t>
      </w:r>
      <w:r w:rsidR="005B7AC5">
        <w:rPr>
          <w:rFonts w:hint="eastAsia"/>
          <w:sz w:val="22"/>
        </w:rPr>
        <w:t>들이 있으며</w:t>
      </w:r>
      <w:r w:rsidR="007B51CF">
        <w:rPr>
          <w:rFonts w:hint="eastAsia"/>
          <w:sz w:val="22"/>
        </w:rPr>
        <w:t>,</w:t>
      </w:r>
      <w:r w:rsidR="00BB48C8">
        <w:rPr>
          <w:rFonts w:hint="eastAsia"/>
          <w:sz w:val="22"/>
        </w:rPr>
        <w:t xml:space="preserve"> </w:t>
      </w:r>
      <w:r w:rsidR="007845A6">
        <w:rPr>
          <w:rFonts w:hint="eastAsia"/>
          <w:sz w:val="22"/>
        </w:rPr>
        <w:t xml:space="preserve">현재 </w:t>
      </w:r>
      <w:r w:rsidR="00BB48C8">
        <w:rPr>
          <w:rFonts w:hint="eastAsia"/>
          <w:sz w:val="22"/>
        </w:rPr>
        <w:t>이</w:t>
      </w:r>
      <w:r w:rsidR="007845A6">
        <w:rPr>
          <w:rFonts w:hint="eastAsia"/>
          <w:sz w:val="22"/>
        </w:rPr>
        <w:t>러한 장점</w:t>
      </w:r>
      <w:r w:rsidR="005B7AC5">
        <w:rPr>
          <w:rFonts w:hint="eastAsia"/>
          <w:sz w:val="22"/>
        </w:rPr>
        <w:t>들</w:t>
      </w:r>
      <w:r w:rsidR="007845A6">
        <w:rPr>
          <w:rFonts w:hint="eastAsia"/>
          <w:sz w:val="22"/>
        </w:rPr>
        <w:t>을 활용,</w:t>
      </w:r>
      <w:r w:rsidR="00BB48C8">
        <w:rPr>
          <w:rFonts w:hint="eastAsia"/>
          <w:sz w:val="22"/>
        </w:rPr>
        <w:t xml:space="preserve"> Hybrid</w:t>
      </w:r>
      <w:r w:rsidR="007845A6">
        <w:rPr>
          <w:rFonts w:hint="eastAsia"/>
          <w:sz w:val="22"/>
        </w:rPr>
        <w:t>된</w:t>
      </w:r>
      <w:r w:rsidR="00BB48C8">
        <w:rPr>
          <w:sz w:val="22"/>
        </w:rPr>
        <w:t xml:space="preserve"> </w:t>
      </w:r>
      <w:r w:rsidR="00BB48C8">
        <w:rPr>
          <w:rFonts w:hint="eastAsia"/>
          <w:sz w:val="22"/>
        </w:rPr>
        <w:t>제품</w:t>
      </w:r>
      <w:r w:rsidR="007845A6">
        <w:rPr>
          <w:rFonts w:hint="eastAsia"/>
          <w:sz w:val="22"/>
        </w:rPr>
        <w:t>을 생산하고자</w:t>
      </w:r>
      <w:r w:rsidR="00BB48C8">
        <w:rPr>
          <w:rFonts w:hint="eastAsia"/>
          <w:sz w:val="22"/>
        </w:rPr>
        <w:t xml:space="preserve"> 활발히 </w:t>
      </w:r>
      <w:r w:rsidR="007845A6">
        <w:rPr>
          <w:rFonts w:hint="eastAsia"/>
          <w:sz w:val="22"/>
        </w:rPr>
        <w:t>연구 되고</w:t>
      </w:r>
      <w:r w:rsidR="00BB48C8">
        <w:rPr>
          <w:rFonts w:hint="eastAsia"/>
          <w:sz w:val="22"/>
        </w:rPr>
        <w:t xml:space="preserve"> 있</w:t>
      </w:r>
      <w:r w:rsidRPr="00D135EF">
        <w:rPr>
          <w:rFonts w:hint="eastAsia"/>
          <w:sz w:val="22"/>
        </w:rPr>
        <w:t xml:space="preserve">, </w:t>
      </w:r>
      <w:r w:rsidR="00BB48C8">
        <w:rPr>
          <w:rFonts w:hint="eastAsia"/>
          <w:sz w:val="22"/>
        </w:rPr>
        <w:t xml:space="preserve">이와 </w:t>
      </w:r>
      <w:r w:rsidRPr="00D135EF">
        <w:rPr>
          <w:rFonts w:hint="eastAsia"/>
          <w:sz w:val="22"/>
        </w:rPr>
        <w:t>관련</w:t>
      </w:r>
      <w:r w:rsidR="00BB48C8">
        <w:rPr>
          <w:rFonts w:hint="eastAsia"/>
          <w:sz w:val="22"/>
        </w:rPr>
        <w:t>된</w:t>
      </w:r>
      <w:r w:rsidRPr="00D135EF">
        <w:rPr>
          <w:rFonts w:hint="eastAsia"/>
          <w:sz w:val="22"/>
        </w:rPr>
        <w:t xml:space="preserve"> 내용들에 대해</w:t>
      </w:r>
      <w:r w:rsidR="005B7AC5">
        <w:rPr>
          <w:rFonts w:hint="eastAsia"/>
          <w:sz w:val="22"/>
        </w:rPr>
        <w:t>서</w:t>
      </w:r>
      <w:r w:rsidRPr="00D135EF">
        <w:rPr>
          <w:rFonts w:hint="eastAsia"/>
          <w:sz w:val="22"/>
        </w:rPr>
        <w:t xml:space="preserve"> 소개 하고자 합니다</w:t>
      </w:r>
    </w:p>
    <w:p w:rsidR="00D135EF" w:rsidRPr="005B7AC5" w:rsidRDefault="00D135EF" w:rsidP="00D135EF">
      <w:pPr>
        <w:rPr>
          <w:b/>
          <w:sz w:val="26"/>
          <w:szCs w:val="26"/>
        </w:rPr>
      </w:pPr>
    </w:p>
    <w:sectPr w:rsidR="00D135EF" w:rsidRPr="005B7AC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130" w:rsidRDefault="00067130" w:rsidP="00E2414D">
      <w:pPr>
        <w:spacing w:after="0" w:line="240" w:lineRule="auto"/>
      </w:pPr>
      <w:r>
        <w:separator/>
      </w:r>
    </w:p>
  </w:endnote>
  <w:endnote w:type="continuationSeparator" w:id="0">
    <w:p w:rsidR="00067130" w:rsidRDefault="00067130" w:rsidP="00E24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130" w:rsidRDefault="00067130" w:rsidP="00E2414D">
      <w:pPr>
        <w:spacing w:after="0" w:line="240" w:lineRule="auto"/>
      </w:pPr>
      <w:r>
        <w:separator/>
      </w:r>
    </w:p>
  </w:footnote>
  <w:footnote w:type="continuationSeparator" w:id="0">
    <w:p w:rsidR="00067130" w:rsidRDefault="00067130" w:rsidP="00E241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5EF"/>
    <w:rsid w:val="00067130"/>
    <w:rsid w:val="00150A51"/>
    <w:rsid w:val="002E1463"/>
    <w:rsid w:val="005B7AC5"/>
    <w:rsid w:val="007845A6"/>
    <w:rsid w:val="007B51CF"/>
    <w:rsid w:val="00BB48C8"/>
    <w:rsid w:val="00D135EF"/>
    <w:rsid w:val="00D74357"/>
    <w:rsid w:val="00E2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2163A0"/>
  <w15:chartTrackingRefBased/>
  <w15:docId w15:val="{8B2FECD1-FB56-4740-A8DF-2F7E153D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414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2414D"/>
  </w:style>
  <w:style w:type="paragraph" w:styleId="a4">
    <w:name w:val="footer"/>
    <w:basedOn w:val="a"/>
    <w:link w:val="Char0"/>
    <w:uiPriority w:val="99"/>
    <w:unhideWhenUsed/>
    <w:rsid w:val="00E2414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24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Eun Duck Park</cp:lastModifiedBy>
  <cp:revision>6</cp:revision>
  <dcterms:created xsi:type="dcterms:W3CDTF">2018-04-10T12:12:00Z</dcterms:created>
  <dcterms:modified xsi:type="dcterms:W3CDTF">2018-04-11T00:19:00Z</dcterms:modified>
</cp:coreProperties>
</file>