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06" w:rsidRDefault="00291F06" w:rsidP="00291F06">
      <w:r>
        <w:t>Bayesian Inference of Evolutionary Histories from Genomic Data.</w:t>
      </w:r>
    </w:p>
    <w:p w:rsidR="00291F06" w:rsidRDefault="00291F06" w:rsidP="00291F06"/>
    <w:p w:rsidR="002D058B" w:rsidRDefault="00291F06" w:rsidP="00291F06">
      <w:r>
        <w:t>The evolutionary history of a group of organisms explains the pro</w:t>
      </w:r>
      <w:r w:rsidR="00C34530">
        <w:t>cess of their genetic variation</w:t>
      </w:r>
      <w:r w:rsidR="00C34530">
        <w:rPr>
          <w:rFonts w:hint="eastAsia"/>
        </w:rPr>
        <w:t xml:space="preserve"> </w:t>
      </w:r>
      <w:r>
        <w:t>over time. Due to recent sequencing and computing advances, s</w:t>
      </w:r>
      <w:r w:rsidR="00C34530">
        <w:t>tatistical inference has become</w:t>
      </w:r>
      <w:r w:rsidR="00C34530">
        <w:rPr>
          <w:rFonts w:hint="eastAsia"/>
        </w:rPr>
        <w:t xml:space="preserve"> </w:t>
      </w:r>
      <w:r>
        <w:t>an essential discipline in the study of evolutionary history from</w:t>
      </w:r>
      <w:r w:rsidR="00C34530">
        <w:t xml:space="preserve"> genomic data. However, typical</w:t>
      </w:r>
      <w:r w:rsidR="00C34530">
        <w:rPr>
          <w:rFonts w:hint="eastAsia"/>
        </w:rPr>
        <w:t xml:space="preserve"> </w:t>
      </w:r>
      <w:r>
        <w:t xml:space="preserve">analyses are either limited to a small amount of data or fail </w:t>
      </w:r>
      <w:r w:rsidR="005E2A60">
        <w:t xml:space="preserve">to estimate complex and diverse </w:t>
      </w:r>
      <w:r>
        <w:t xml:space="preserve">evolutionary models. In this talk, I will present a new Bayesian </w:t>
      </w:r>
      <w:r w:rsidR="005E2A60">
        <w:t>method for estimating</w:t>
      </w:r>
      <w:r w:rsidR="005E2A60">
        <w:rPr>
          <w:rFonts w:hint="eastAsia"/>
        </w:rPr>
        <w:t xml:space="preserve"> </w:t>
      </w:r>
      <w:r>
        <w:t>population/species-level history including population sizes, splitti</w:t>
      </w:r>
      <w:r w:rsidR="005E2A60">
        <w:t>ng time of two populations, and</w:t>
      </w:r>
      <w:r w:rsidR="005E2A60">
        <w:rPr>
          <w:rFonts w:hint="eastAsia"/>
        </w:rPr>
        <w:t xml:space="preserve"> </w:t>
      </w:r>
      <w:r>
        <w:t>m</w:t>
      </w:r>
      <w:r w:rsidR="005E2A60">
        <w:t>igration</w:t>
      </w:r>
      <w:r w:rsidR="00E42310">
        <w:t xml:space="preserve"> rate</w:t>
      </w:r>
      <w:r>
        <w:t>s. The new method resolves statistical limitations a</w:t>
      </w:r>
      <w:r w:rsidR="00E42310">
        <w:t>nd overcome major roadblocks to</w:t>
      </w:r>
      <w:r w:rsidR="00E42310">
        <w:rPr>
          <w:rFonts w:hint="eastAsia"/>
        </w:rPr>
        <w:t xml:space="preserve"> </w:t>
      </w:r>
      <w:r>
        <w:t>analyze genome-scale data. Using importance sampling and a Markov chain representation of</w:t>
      </w:r>
      <w:r w:rsidR="00E42310">
        <w:t xml:space="preserve"> </w:t>
      </w:r>
      <w:r>
        <w:t>genealogy, the new method scales to genomic data without mixing difficulty in a Markov chain</w:t>
      </w:r>
      <w:r w:rsidR="00E42310">
        <w:t xml:space="preserve"> </w:t>
      </w:r>
      <w:r>
        <w:t>Monte Carlo simulation. The method also provides for the calculation of the joint posterior</w:t>
      </w:r>
      <w:r w:rsidR="00E42310">
        <w:t xml:space="preserve"> </w:t>
      </w:r>
      <w:r>
        <w:t>density for all model parameters, thus resolving the problem of high false positive rates that</w:t>
      </w:r>
      <w:r w:rsidR="00E42310">
        <w:t xml:space="preserve"> </w:t>
      </w:r>
      <w:r>
        <w:t>arises for the likelihood ratio tests for migration rates using other existing Bayesian approaches.</w:t>
      </w:r>
      <w:r w:rsidR="006B4CE5">
        <w:t xml:space="preserve"> </w:t>
      </w:r>
      <w:r>
        <w:t>I will demonstrate the new method with simulated data and real DNA sequences.</w:t>
      </w:r>
      <w:bookmarkStart w:id="0" w:name="_GoBack"/>
      <w:bookmarkEnd w:id="0"/>
    </w:p>
    <w:sectPr w:rsidR="002D058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06"/>
    <w:rsid w:val="00291F06"/>
    <w:rsid w:val="002D058B"/>
    <w:rsid w:val="005E2A60"/>
    <w:rsid w:val="006B4CE5"/>
    <w:rsid w:val="00C34530"/>
    <w:rsid w:val="00E4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13F85"/>
  <w15:chartTrackingRefBased/>
  <w15:docId w15:val="{36549453-257A-4BB3-BAE7-0B02B3D5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KGU</dc:creator>
  <cp:keywords/>
  <dc:description/>
  <cp:lastModifiedBy>KGU</cp:lastModifiedBy>
  <cp:revision>5</cp:revision>
  <dcterms:created xsi:type="dcterms:W3CDTF">2018-09-14T07:01:00Z</dcterms:created>
  <dcterms:modified xsi:type="dcterms:W3CDTF">2018-09-14T07:14:00Z</dcterms:modified>
</cp:coreProperties>
</file>