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F0F81" w14:textId="2BA778D8" w:rsidR="00B47356" w:rsidRPr="007F349C" w:rsidRDefault="00B47356" w:rsidP="00B4735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Bio-inspired</w:t>
      </w:r>
      <w:r w:rsidRPr="007F349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Material</w:t>
      </w:r>
      <w:r w:rsidRPr="007F349C">
        <w:rPr>
          <w:rFonts w:ascii="Times New Roman" w:hAnsi="Times New Roman" w:cs="Times New Roman"/>
          <w:b/>
        </w:rPr>
        <w:t xml:space="preserve"> and Applications</w:t>
      </w:r>
    </w:p>
    <w:p w14:paraId="65234FB8" w14:textId="77777777" w:rsidR="00783AFA" w:rsidRDefault="00783AFA" w:rsidP="00783AFA">
      <w:pPr>
        <w:jc w:val="center"/>
        <w:rPr>
          <w:rFonts w:ascii="Times New Roman" w:hAnsi="Times New Roman" w:cs="Times New Roman"/>
          <w:b/>
        </w:rPr>
      </w:pPr>
    </w:p>
    <w:p w14:paraId="7DB07223" w14:textId="3594BFB7" w:rsidR="00CB6D58" w:rsidRPr="007F349C" w:rsidRDefault="00B315AF" w:rsidP="00783AFA">
      <w:pPr>
        <w:jc w:val="center"/>
        <w:rPr>
          <w:rFonts w:ascii="Times New Roman" w:hAnsi="Times New Roman" w:cs="Times New Roman"/>
          <w:b/>
        </w:rPr>
      </w:pPr>
      <w:r w:rsidRPr="007F349C">
        <w:rPr>
          <w:rFonts w:ascii="Times New Roman" w:hAnsi="Times New Roman" w:cs="Times New Roman"/>
          <w:b/>
        </w:rPr>
        <w:t xml:space="preserve">Professor </w:t>
      </w:r>
      <w:r w:rsidR="00CB6D58" w:rsidRPr="007F349C">
        <w:rPr>
          <w:rFonts w:ascii="Times New Roman" w:hAnsi="Times New Roman" w:cs="Times New Roman"/>
          <w:b/>
        </w:rPr>
        <w:t>Seung-Wuk Lee</w:t>
      </w:r>
    </w:p>
    <w:p w14:paraId="16B6295A" w14:textId="77777777" w:rsidR="00783AFA" w:rsidRDefault="00783AFA" w:rsidP="00783AFA">
      <w:pPr>
        <w:jc w:val="center"/>
        <w:rPr>
          <w:rFonts w:ascii="Times New Roman" w:hAnsi="Times New Roman" w:cs="Times New Roman"/>
          <w:b/>
        </w:rPr>
      </w:pPr>
    </w:p>
    <w:p w14:paraId="35F1CC5F" w14:textId="219B793D" w:rsidR="00783AFA" w:rsidRDefault="00C15CCE" w:rsidP="00783AFA">
      <w:pPr>
        <w:jc w:val="center"/>
        <w:rPr>
          <w:rFonts w:ascii="Times New Roman" w:hAnsi="Times New Roman" w:cs="Times New Roman"/>
          <w:b/>
        </w:rPr>
      </w:pPr>
      <w:r w:rsidRPr="007F349C">
        <w:rPr>
          <w:rFonts w:ascii="Times New Roman" w:hAnsi="Times New Roman" w:cs="Times New Roman"/>
          <w:b/>
        </w:rPr>
        <w:t>Bioengineering, University of California, Berkeley</w:t>
      </w:r>
    </w:p>
    <w:p w14:paraId="59CCE27B" w14:textId="7E301C2A" w:rsidR="00CB6D58" w:rsidRPr="007F349C" w:rsidRDefault="00B315AF" w:rsidP="00783AFA">
      <w:pPr>
        <w:jc w:val="center"/>
        <w:rPr>
          <w:rFonts w:ascii="Times New Roman" w:hAnsi="Times New Roman" w:cs="Times New Roman"/>
          <w:b/>
        </w:rPr>
      </w:pPr>
      <w:r w:rsidRPr="007F349C">
        <w:rPr>
          <w:rFonts w:ascii="Times New Roman" w:hAnsi="Times New Roman" w:cs="Times New Roman"/>
          <w:b/>
        </w:rPr>
        <w:t>Lawrence Berkeley National Laboratory</w:t>
      </w:r>
      <w:r w:rsidR="00783AFA">
        <w:rPr>
          <w:rFonts w:ascii="Times New Roman" w:hAnsi="Times New Roman" w:cs="Times New Roman"/>
          <w:b/>
        </w:rPr>
        <w:t xml:space="preserve">, </w:t>
      </w:r>
      <w:r w:rsidR="00C15CCE" w:rsidRPr="007F349C">
        <w:rPr>
          <w:rFonts w:ascii="Times New Roman" w:hAnsi="Times New Roman" w:cs="Times New Roman"/>
          <w:b/>
        </w:rPr>
        <w:t>Berkeley, CA 94720 USA</w:t>
      </w:r>
    </w:p>
    <w:p w14:paraId="2419684B" w14:textId="77777777" w:rsidR="00D444B3" w:rsidRPr="007F349C" w:rsidRDefault="00D444B3" w:rsidP="00783AFA">
      <w:pPr>
        <w:jc w:val="center"/>
        <w:rPr>
          <w:rFonts w:ascii="Times New Roman" w:hAnsi="Times New Roman" w:cs="Times New Roman"/>
        </w:rPr>
      </w:pPr>
    </w:p>
    <w:p w14:paraId="268BAC2B" w14:textId="77777777" w:rsidR="00B315AF" w:rsidRPr="007F349C" w:rsidRDefault="00B315AF" w:rsidP="00CB6D58">
      <w:pPr>
        <w:rPr>
          <w:rFonts w:ascii="Times New Roman" w:hAnsi="Times New Roman" w:cs="Times New Roman"/>
        </w:rPr>
      </w:pPr>
    </w:p>
    <w:p w14:paraId="36A7AFAB" w14:textId="23345194" w:rsidR="00CB6D58" w:rsidRPr="000873AC" w:rsidRDefault="00D444B3" w:rsidP="00CB6D58">
      <w:pPr>
        <w:rPr>
          <w:rFonts w:ascii="Times New Roman" w:hAnsi="Times New Roman" w:cs="Times New Roman"/>
          <w:b/>
        </w:rPr>
      </w:pPr>
      <w:r w:rsidRPr="007F349C">
        <w:rPr>
          <w:rFonts w:ascii="Times New Roman" w:hAnsi="Times New Roman" w:cs="Times New Roman"/>
          <w:b/>
        </w:rPr>
        <w:t>Abstract</w:t>
      </w:r>
    </w:p>
    <w:p w14:paraId="530C222E" w14:textId="0D8416B7" w:rsidR="00B315AF" w:rsidRPr="007F349C" w:rsidRDefault="00CB6D58" w:rsidP="00CB6D58">
      <w:pPr>
        <w:rPr>
          <w:rFonts w:ascii="Times New Roman" w:hAnsi="Times New Roman" w:cs="Times New Roman"/>
        </w:rPr>
      </w:pPr>
      <w:r w:rsidRPr="007F349C">
        <w:rPr>
          <w:rFonts w:ascii="Times New Roman" w:hAnsi="Times New Roman" w:cs="Times New Roman"/>
        </w:rPr>
        <w:t xml:space="preserve">In nature, helical macromolecules such as collagen, chitin and cellulose are critical to the morphogenesis and functionality of various hierarchically structured materials. During </w:t>
      </w:r>
      <w:r w:rsidR="00B315AF" w:rsidRPr="007F349C">
        <w:rPr>
          <w:rFonts w:ascii="Times New Roman" w:hAnsi="Times New Roman" w:cs="Times New Roman"/>
        </w:rPr>
        <w:t>morphogenesis</w:t>
      </w:r>
      <w:r w:rsidRPr="007F349C">
        <w:rPr>
          <w:rFonts w:ascii="Times New Roman" w:hAnsi="Times New Roman" w:cs="Times New Roman"/>
        </w:rPr>
        <w:t>, these chiral macromolecules are secreted and undergo self-templating assembly, a process whereby multiple kinetic factors influence the assembly of the incoming building blocks to produce non-equilibrium structures. A single macromolecule can form diverse functional structures when self-templated under different conditions. Collagen type I, for instance, forms transparent corneal tissues from orthogonally aligned nematic fib</w:t>
      </w:r>
      <w:r w:rsidR="006668D3" w:rsidRPr="007F349C">
        <w:rPr>
          <w:rFonts w:ascii="Times New Roman" w:hAnsi="Times New Roman" w:cs="Times New Roman"/>
        </w:rPr>
        <w:t>e</w:t>
      </w:r>
      <w:r w:rsidRPr="007F349C">
        <w:rPr>
          <w:rFonts w:ascii="Times New Roman" w:hAnsi="Times New Roman" w:cs="Times New Roman"/>
        </w:rPr>
        <w:t>rs, distinctively colored skin tissues from cholesteric phase fib</w:t>
      </w:r>
      <w:r w:rsidR="006668D3" w:rsidRPr="007F349C">
        <w:rPr>
          <w:rFonts w:ascii="Times New Roman" w:hAnsi="Times New Roman" w:cs="Times New Roman"/>
        </w:rPr>
        <w:t>e</w:t>
      </w:r>
      <w:r w:rsidRPr="007F349C">
        <w:rPr>
          <w:rFonts w:ascii="Times New Roman" w:hAnsi="Times New Roman" w:cs="Times New Roman"/>
        </w:rPr>
        <w:t>r bundles, and mineralized tissues from hierarchically organized fib</w:t>
      </w:r>
      <w:r w:rsidR="006668D3" w:rsidRPr="007F349C">
        <w:rPr>
          <w:rFonts w:ascii="Times New Roman" w:hAnsi="Times New Roman" w:cs="Times New Roman"/>
        </w:rPr>
        <w:t>e</w:t>
      </w:r>
      <w:r w:rsidRPr="007F349C">
        <w:rPr>
          <w:rFonts w:ascii="Times New Roman" w:hAnsi="Times New Roman" w:cs="Times New Roman"/>
        </w:rPr>
        <w:t xml:space="preserve">rs. Nature’s self-templated materials surpass the functional and structural complexity achievable by current top-down and bottom-up fabrication methods. However, self-templating has not been thoroughly explored for engineering synthetic materials. </w:t>
      </w:r>
    </w:p>
    <w:p w14:paraId="6AEB5F4F" w14:textId="77777777" w:rsidR="00B315AF" w:rsidRPr="007F349C" w:rsidRDefault="00B315AF" w:rsidP="00CB6D58">
      <w:pPr>
        <w:rPr>
          <w:rFonts w:ascii="Times New Roman" w:hAnsi="Times New Roman" w:cs="Times New Roman"/>
        </w:rPr>
      </w:pPr>
    </w:p>
    <w:p w14:paraId="5A0AF7FB" w14:textId="5B7E6480" w:rsidR="00CB6D58" w:rsidRPr="007F349C" w:rsidRDefault="00B315AF" w:rsidP="00CB6D58">
      <w:pPr>
        <w:rPr>
          <w:rFonts w:ascii="Times New Roman" w:hAnsi="Times New Roman" w:cs="Times New Roman"/>
        </w:rPr>
      </w:pPr>
      <w:r w:rsidRPr="007F349C">
        <w:rPr>
          <w:rFonts w:ascii="Times New Roman" w:hAnsi="Times New Roman" w:cs="Times New Roman"/>
        </w:rPr>
        <w:t xml:space="preserve">In my seminar, I will </w:t>
      </w:r>
      <w:r w:rsidR="00CB6D58" w:rsidRPr="007F349C">
        <w:rPr>
          <w:rFonts w:ascii="Times New Roman" w:hAnsi="Times New Roman" w:cs="Times New Roman"/>
        </w:rPr>
        <w:t xml:space="preserve">demonstrate </w:t>
      </w:r>
      <w:r w:rsidRPr="007F349C">
        <w:rPr>
          <w:rFonts w:ascii="Times New Roman" w:hAnsi="Times New Roman" w:cs="Times New Roman"/>
        </w:rPr>
        <w:t xml:space="preserve">a </w:t>
      </w:r>
      <w:r w:rsidR="00136E8E" w:rsidRPr="007F349C">
        <w:rPr>
          <w:rFonts w:ascii="Times New Roman" w:hAnsi="Times New Roman" w:cs="Times New Roman"/>
        </w:rPr>
        <w:t>facile</w:t>
      </w:r>
      <w:r w:rsidR="00CB6D58" w:rsidRPr="007F349C">
        <w:rPr>
          <w:rFonts w:ascii="Times New Roman" w:hAnsi="Times New Roman" w:cs="Times New Roman"/>
        </w:rPr>
        <w:t xml:space="preserve"> biomimetic</w:t>
      </w:r>
      <w:r w:rsidRPr="007F349C">
        <w:rPr>
          <w:rFonts w:ascii="Times New Roman" w:hAnsi="Times New Roman" w:cs="Times New Roman"/>
        </w:rPr>
        <w:t xml:space="preserve"> process to create functional nano</w:t>
      </w:r>
      <w:r w:rsidR="00CB6D58" w:rsidRPr="007F349C">
        <w:rPr>
          <w:rFonts w:ascii="Times New Roman" w:hAnsi="Times New Roman" w:cs="Times New Roman"/>
        </w:rPr>
        <w:t>materials</w:t>
      </w:r>
      <w:r w:rsidRPr="007F349C">
        <w:rPr>
          <w:rFonts w:ascii="Times New Roman" w:hAnsi="Times New Roman" w:cs="Times New Roman"/>
        </w:rPr>
        <w:t xml:space="preserve"> utilizing chiral colloidal particles (M13 phage)</w:t>
      </w:r>
      <w:r w:rsidR="00136E8E" w:rsidRPr="007F349C">
        <w:rPr>
          <w:rFonts w:ascii="Times New Roman" w:hAnsi="Times New Roman" w:cs="Times New Roman"/>
        </w:rPr>
        <w:t>. A</w:t>
      </w:r>
      <w:r w:rsidRPr="007F349C">
        <w:rPr>
          <w:rFonts w:ascii="Times New Roman" w:hAnsi="Times New Roman" w:cs="Times New Roman"/>
        </w:rPr>
        <w:t xml:space="preserve"> </w:t>
      </w:r>
      <w:r w:rsidR="00CB6D58" w:rsidRPr="007F349C">
        <w:rPr>
          <w:rFonts w:ascii="Times New Roman" w:hAnsi="Times New Roman" w:cs="Times New Roman"/>
        </w:rPr>
        <w:t>single-step process produce</w:t>
      </w:r>
      <w:r w:rsidR="00136E8E" w:rsidRPr="007F349C">
        <w:rPr>
          <w:rFonts w:ascii="Times New Roman" w:hAnsi="Times New Roman" w:cs="Times New Roman"/>
        </w:rPr>
        <w:t>s</w:t>
      </w:r>
      <w:r w:rsidRPr="007F349C">
        <w:rPr>
          <w:rFonts w:ascii="Times New Roman" w:hAnsi="Times New Roman" w:cs="Times New Roman"/>
        </w:rPr>
        <w:t xml:space="preserve"> </w:t>
      </w:r>
      <w:r w:rsidR="00CB6D58" w:rsidRPr="007F349C">
        <w:rPr>
          <w:rFonts w:ascii="Times New Roman" w:hAnsi="Times New Roman" w:cs="Times New Roman"/>
        </w:rPr>
        <w:t xml:space="preserve">long-range-ordered, supramolecular films showing multiple levels of hierarchical organization and helical twist. </w:t>
      </w:r>
      <w:r w:rsidRPr="007F349C">
        <w:rPr>
          <w:rFonts w:ascii="Times New Roman" w:hAnsi="Times New Roman" w:cs="Times New Roman"/>
        </w:rPr>
        <w:t xml:space="preserve">Using the self-templating materials assembly processes, we have created various biomimetic supramolecular structures. </w:t>
      </w:r>
      <w:r w:rsidR="00CB6D58" w:rsidRPr="007F349C">
        <w:rPr>
          <w:rFonts w:ascii="Times New Roman" w:hAnsi="Times New Roman" w:cs="Times New Roman"/>
        </w:rPr>
        <w:t>The resulting materials show distinctive optical and photonic properties</w:t>
      </w:r>
      <w:r w:rsidR="00977F39">
        <w:rPr>
          <w:rFonts w:ascii="Times New Roman" w:hAnsi="Times New Roman" w:cs="Times New Roman"/>
        </w:rPr>
        <w:t xml:space="preserve"> similar to avian skin </w:t>
      </w:r>
      <w:r w:rsidR="00CB6D58" w:rsidRPr="007F349C">
        <w:rPr>
          <w:rFonts w:ascii="Times New Roman" w:hAnsi="Times New Roman" w:cs="Times New Roman"/>
        </w:rPr>
        <w:t>color matrices</w:t>
      </w:r>
      <w:r w:rsidR="00977F39">
        <w:rPr>
          <w:rFonts w:ascii="Times New Roman" w:hAnsi="Times New Roman" w:cs="Times New Roman"/>
        </w:rPr>
        <w:t xml:space="preserve"> and butterfly wing nanostructures</w:t>
      </w:r>
      <w:r w:rsidR="00CB6D58" w:rsidRPr="007F349C">
        <w:rPr>
          <w:rFonts w:ascii="Times New Roman" w:hAnsi="Times New Roman" w:cs="Times New Roman"/>
        </w:rPr>
        <w:t xml:space="preserve">. </w:t>
      </w:r>
      <w:r w:rsidRPr="007F349C">
        <w:rPr>
          <w:rFonts w:ascii="Times New Roman" w:hAnsi="Times New Roman" w:cs="Times New Roman"/>
        </w:rPr>
        <w:t xml:space="preserve">Through the </w:t>
      </w:r>
      <w:r w:rsidR="00DB4813">
        <w:rPr>
          <w:rFonts w:ascii="Times New Roman" w:hAnsi="Times New Roman" w:cs="Times New Roman"/>
        </w:rPr>
        <w:t>directed evolution</w:t>
      </w:r>
      <w:r w:rsidRPr="007F349C">
        <w:rPr>
          <w:rFonts w:ascii="Times New Roman" w:hAnsi="Times New Roman" w:cs="Times New Roman"/>
        </w:rPr>
        <w:t xml:space="preserve"> of the </w:t>
      </w:r>
      <w:r w:rsidR="00CB6D58" w:rsidRPr="007F349C">
        <w:rPr>
          <w:rFonts w:ascii="Times New Roman" w:hAnsi="Times New Roman" w:cs="Times New Roman"/>
        </w:rPr>
        <w:t>M13 phages</w:t>
      </w:r>
      <w:r w:rsidRPr="007F349C">
        <w:rPr>
          <w:rFonts w:ascii="Times New Roman" w:hAnsi="Times New Roman" w:cs="Times New Roman"/>
        </w:rPr>
        <w:t>, I will also show how resulting materials can be utilized as functional nanomaterials for biomedical, biosensor and bioenergy applications</w:t>
      </w:r>
      <w:r w:rsidR="00CB6D58" w:rsidRPr="007F349C">
        <w:rPr>
          <w:rFonts w:ascii="Times New Roman" w:hAnsi="Times New Roman" w:cs="Times New Roman"/>
        </w:rPr>
        <w:t>.</w:t>
      </w:r>
    </w:p>
    <w:p w14:paraId="35169A4B" w14:textId="77777777" w:rsidR="007F349C" w:rsidRPr="007F349C" w:rsidRDefault="007F349C" w:rsidP="00CB6D58">
      <w:pPr>
        <w:rPr>
          <w:rFonts w:ascii="Times New Roman" w:hAnsi="Times New Roman" w:cs="Times New Roman"/>
        </w:rPr>
      </w:pPr>
    </w:p>
    <w:p w14:paraId="2ADE2C7A" w14:textId="16FACD29" w:rsidR="00EE145B" w:rsidRPr="00726162" w:rsidRDefault="00036F6D" w:rsidP="00EE145B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3F2A11A1" w14:textId="77777777" w:rsidR="007F349C" w:rsidRDefault="007F349C" w:rsidP="00CB6D58">
      <w:pPr>
        <w:rPr>
          <w:rFonts w:ascii="Times New Roman" w:hAnsi="Times New Roman" w:cs="Times New Roman"/>
        </w:rPr>
      </w:pPr>
    </w:p>
    <w:p w14:paraId="59FA958B" w14:textId="77777777" w:rsidR="006108C3" w:rsidRDefault="006108C3" w:rsidP="00CB6D58">
      <w:pPr>
        <w:rPr>
          <w:rFonts w:ascii="Times New Roman" w:hAnsi="Times New Roman" w:cs="Times New Roman"/>
        </w:rPr>
      </w:pPr>
    </w:p>
    <w:p w14:paraId="75EC9FEB" w14:textId="779138D5" w:rsidR="006108C3" w:rsidRPr="00F124E8" w:rsidRDefault="006108C3" w:rsidP="00CB6D58">
      <w:pPr>
        <w:rPr>
          <w:rFonts w:ascii="Times New Roman" w:hAnsi="Times New Roman" w:cs="Times New Roman"/>
          <w:b/>
        </w:rPr>
      </w:pPr>
    </w:p>
    <w:sectPr w:rsidR="006108C3" w:rsidRPr="00F124E8" w:rsidSect="00CB6D58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1AB87E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43648132">
    <w:abstractNumId w:val="0"/>
  </w:num>
  <w:num w:numId="2" w16cid:durableId="767625011">
    <w:abstractNumId w:val="1"/>
  </w:num>
  <w:num w:numId="3" w16cid:durableId="1085689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D58"/>
    <w:rsid w:val="00036F6D"/>
    <w:rsid w:val="000822EF"/>
    <w:rsid w:val="000873AC"/>
    <w:rsid w:val="00136E8E"/>
    <w:rsid w:val="001642C6"/>
    <w:rsid w:val="0024036D"/>
    <w:rsid w:val="002F3764"/>
    <w:rsid w:val="00592899"/>
    <w:rsid w:val="005B79AC"/>
    <w:rsid w:val="006108C3"/>
    <w:rsid w:val="006663F7"/>
    <w:rsid w:val="006668D3"/>
    <w:rsid w:val="006F3DD8"/>
    <w:rsid w:val="00726162"/>
    <w:rsid w:val="00783AFA"/>
    <w:rsid w:val="00797543"/>
    <w:rsid w:val="007E61C7"/>
    <w:rsid w:val="007F349C"/>
    <w:rsid w:val="00834A07"/>
    <w:rsid w:val="008C67BF"/>
    <w:rsid w:val="009614C5"/>
    <w:rsid w:val="00977F39"/>
    <w:rsid w:val="00A025F5"/>
    <w:rsid w:val="00B17AC3"/>
    <w:rsid w:val="00B315AF"/>
    <w:rsid w:val="00B47356"/>
    <w:rsid w:val="00B47B30"/>
    <w:rsid w:val="00B747C2"/>
    <w:rsid w:val="00B901DD"/>
    <w:rsid w:val="00C15CCE"/>
    <w:rsid w:val="00CB6D58"/>
    <w:rsid w:val="00CF3A5F"/>
    <w:rsid w:val="00D444B3"/>
    <w:rsid w:val="00DB4813"/>
    <w:rsid w:val="00E21DF3"/>
    <w:rsid w:val="00EE145B"/>
    <w:rsid w:val="00F124E8"/>
    <w:rsid w:val="00FA0C1B"/>
    <w:rsid w:val="00FB5DF0"/>
    <w:rsid w:val="00FD752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0D9986A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B041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349C"/>
    <w:pPr>
      <w:widowControl w:val="0"/>
      <w:wordWrap w:val="0"/>
      <w:autoSpaceDE w:val="0"/>
      <w:autoSpaceDN w:val="0"/>
      <w:ind w:left="720"/>
      <w:contextualSpacing/>
      <w:jc w:val="both"/>
    </w:pPr>
    <w:rPr>
      <w:rFonts w:ascii="Batang" w:hAnsi="Times New Roman" w:cs="Times New Roman"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8C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8C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1657</Characters>
  <Application>Microsoft Office Word</Application>
  <DocSecurity>0</DocSecurity>
  <Lines>13</Lines>
  <Paragraphs>3</Paragraphs>
  <ScaleCrop>false</ScaleCrop>
  <Company>University of California, Berkeley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Seung-Wuk Lee</dc:creator>
  <cp:keywords/>
  <cp:lastModifiedBy>Seung-Wuk Lee</cp:lastModifiedBy>
  <cp:revision>5</cp:revision>
  <dcterms:created xsi:type="dcterms:W3CDTF">2022-01-06T05:04:00Z</dcterms:created>
  <dcterms:modified xsi:type="dcterms:W3CDTF">2023-03-28T05:19:00Z</dcterms:modified>
</cp:coreProperties>
</file>